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34" w:type="dxa"/>
        <w:tblLook w:val="01E0"/>
      </w:tblPr>
      <w:tblGrid>
        <w:gridCol w:w="3544"/>
        <w:gridCol w:w="2882"/>
        <w:gridCol w:w="2930"/>
      </w:tblGrid>
      <w:tr w:rsidR="00804EB5" w:rsidTr="002C2469">
        <w:tc>
          <w:tcPr>
            <w:tcW w:w="3544" w:type="dxa"/>
          </w:tcPr>
          <w:p w:rsidR="00804EB5" w:rsidRPr="007A7AB4" w:rsidRDefault="00804EB5" w:rsidP="002C2469">
            <w:pPr>
              <w:ind w:right="-1"/>
              <w:jc w:val="center"/>
              <w:rPr>
                <w:rFonts w:ascii="Lucida Console" w:hAnsi="Lucida Console"/>
              </w:rPr>
            </w:pPr>
          </w:p>
        </w:tc>
        <w:tc>
          <w:tcPr>
            <w:tcW w:w="2882" w:type="dxa"/>
          </w:tcPr>
          <w:p w:rsidR="00804EB5" w:rsidRDefault="00804EB5" w:rsidP="002C2469">
            <w:pPr>
              <w:pStyle w:val="1"/>
              <w:rPr>
                <w:b/>
                <w:spacing w:val="60"/>
                <w:sz w:val="28"/>
              </w:rPr>
            </w:pPr>
          </w:p>
          <w:p w:rsidR="00804EB5" w:rsidRDefault="00804EB5" w:rsidP="002C2469">
            <w:pPr>
              <w:pStyle w:val="1"/>
              <w:rPr>
                <w:b/>
                <w:sz w:val="28"/>
              </w:rPr>
            </w:pPr>
            <w:r>
              <w:rPr>
                <w:b/>
                <w:sz w:val="28"/>
              </w:rPr>
              <w:t>ПОСТАНОВЛЕНИЕ</w:t>
            </w:r>
          </w:p>
          <w:p w:rsidR="00804EB5" w:rsidRDefault="00804EB5" w:rsidP="002C2469">
            <w:pPr>
              <w:pStyle w:val="8"/>
              <w:jc w:val="center"/>
              <w:rPr>
                <w:b/>
                <w:i/>
                <w:szCs w:val="28"/>
              </w:rPr>
            </w:pPr>
          </w:p>
          <w:p w:rsidR="00804EB5" w:rsidRPr="00D95690" w:rsidRDefault="00804EB5" w:rsidP="002C2469">
            <w:pPr>
              <w:pStyle w:val="8"/>
              <w:ind w:left="0"/>
              <w:jc w:val="center"/>
              <w:rPr>
                <w:b/>
                <w:szCs w:val="28"/>
              </w:rPr>
            </w:pPr>
          </w:p>
        </w:tc>
        <w:tc>
          <w:tcPr>
            <w:tcW w:w="2930" w:type="dxa"/>
          </w:tcPr>
          <w:p w:rsidR="00804EB5" w:rsidRPr="00804EB5" w:rsidRDefault="00804EB5" w:rsidP="002C2469">
            <w:pPr>
              <w:pStyle w:val="1"/>
              <w:ind w:right="0"/>
              <w:rPr>
                <w:b/>
                <w:sz w:val="24"/>
                <w:szCs w:val="24"/>
              </w:rPr>
            </w:pPr>
            <w:r w:rsidRPr="00804EB5">
              <w:rPr>
                <w:b/>
                <w:sz w:val="24"/>
                <w:szCs w:val="24"/>
              </w:rPr>
              <w:t>ПРОЕКТ</w:t>
            </w:r>
          </w:p>
        </w:tc>
      </w:tr>
    </w:tbl>
    <w:p w:rsidR="00804EB5" w:rsidRDefault="00804EB5" w:rsidP="00804EB5">
      <w:pPr>
        <w:pStyle w:val="8"/>
        <w:ind w:left="0" w:right="4393"/>
        <w:rPr>
          <w:szCs w:val="28"/>
        </w:rPr>
      </w:pPr>
    </w:p>
    <w:p w:rsidR="00804EB5" w:rsidRPr="00EA6E09" w:rsidRDefault="00804EB5" w:rsidP="00804EB5">
      <w:pPr>
        <w:pStyle w:val="8"/>
        <w:ind w:left="0" w:right="4393"/>
        <w:rPr>
          <w:szCs w:val="28"/>
        </w:rPr>
      </w:pPr>
      <w:r>
        <w:rPr>
          <w:szCs w:val="28"/>
        </w:rPr>
        <w:t>о</w:t>
      </w:r>
      <w:r w:rsidRPr="00EA6E09">
        <w:rPr>
          <w:szCs w:val="28"/>
        </w:rPr>
        <w:t xml:space="preserve">т </w:t>
      </w:r>
      <w:r w:rsidR="00652DEF">
        <w:rPr>
          <w:szCs w:val="28"/>
        </w:rPr>
        <w:t xml:space="preserve">     </w:t>
      </w:r>
      <w:r>
        <w:rPr>
          <w:szCs w:val="28"/>
        </w:rPr>
        <w:t xml:space="preserve"> </w:t>
      </w:r>
      <w:r w:rsidR="00BE6F17">
        <w:rPr>
          <w:szCs w:val="28"/>
        </w:rPr>
        <w:t>марта</w:t>
      </w:r>
      <w:r>
        <w:rPr>
          <w:szCs w:val="28"/>
        </w:rPr>
        <w:t xml:space="preserve"> 2024</w:t>
      </w:r>
      <w:r w:rsidRPr="00EA6E09">
        <w:rPr>
          <w:szCs w:val="28"/>
        </w:rPr>
        <w:t xml:space="preserve"> г. № </w:t>
      </w:r>
    </w:p>
    <w:p w:rsidR="00804EB5" w:rsidRPr="00F160A1" w:rsidRDefault="00804EB5" w:rsidP="00804EB5">
      <w:r w:rsidRPr="00F160A1">
        <w:rPr>
          <w:sz w:val="26"/>
          <w:szCs w:val="26"/>
        </w:rPr>
        <w:t xml:space="preserve">      </w:t>
      </w:r>
      <w:proofErr w:type="gramStart"/>
      <w:r w:rsidRPr="00F160A1">
        <w:t>с</w:t>
      </w:r>
      <w:proofErr w:type="gramEnd"/>
      <w:r w:rsidRPr="00F160A1">
        <w:t xml:space="preserve">. </w:t>
      </w:r>
      <w:proofErr w:type="gramStart"/>
      <w:r w:rsidRPr="00F160A1">
        <w:t>Усть-Цильма</w:t>
      </w:r>
      <w:proofErr w:type="gramEnd"/>
      <w:r w:rsidRPr="00F160A1">
        <w:t xml:space="preserve"> Республики Коми</w:t>
      </w:r>
    </w:p>
    <w:tbl>
      <w:tblPr>
        <w:tblW w:w="0" w:type="auto"/>
        <w:tblLook w:val="01E0"/>
      </w:tblPr>
      <w:tblGrid>
        <w:gridCol w:w="4308"/>
      </w:tblGrid>
      <w:tr w:rsidR="00804EB5" w:rsidRPr="00BD7C52" w:rsidTr="002C2469">
        <w:tc>
          <w:tcPr>
            <w:tcW w:w="4308" w:type="dxa"/>
            <w:hideMark/>
          </w:tcPr>
          <w:p w:rsidR="00804EB5" w:rsidRPr="00BD7C52" w:rsidRDefault="00804EB5" w:rsidP="002C2469">
            <w:pPr>
              <w:ind w:right="140"/>
              <w:jc w:val="both"/>
              <w:rPr>
                <w:sz w:val="16"/>
                <w:szCs w:val="16"/>
              </w:rPr>
            </w:pPr>
          </w:p>
          <w:p w:rsidR="00804EB5" w:rsidRPr="00BD7C52" w:rsidRDefault="00804EB5" w:rsidP="00804EB5">
            <w:pPr>
              <w:ind w:right="140"/>
              <w:jc w:val="both"/>
              <w:rPr>
                <w:sz w:val="28"/>
                <w:szCs w:val="28"/>
              </w:rPr>
            </w:pPr>
            <w:r w:rsidRPr="00BD7C52">
              <w:rPr>
                <w:sz w:val="28"/>
                <w:szCs w:val="28"/>
              </w:rPr>
              <w:t xml:space="preserve">О внесении изменений в постановление администрации муниципального района «Усть-Цилемский» </w:t>
            </w:r>
            <w:r>
              <w:rPr>
                <w:sz w:val="28"/>
                <w:szCs w:val="28"/>
              </w:rPr>
              <w:t>от 27 декабря 2021 </w:t>
            </w:r>
            <w:r w:rsidRPr="00BD7C52">
              <w:rPr>
                <w:sz w:val="28"/>
                <w:szCs w:val="28"/>
              </w:rPr>
              <w:t>г. №12/132</w:t>
            </w:r>
            <w:r>
              <w:rPr>
                <w:sz w:val="28"/>
                <w:szCs w:val="28"/>
              </w:rPr>
              <w:t>0</w:t>
            </w:r>
            <w:r w:rsidRPr="00BD7C52">
              <w:rPr>
                <w:sz w:val="28"/>
                <w:szCs w:val="28"/>
              </w:rPr>
              <w:t xml:space="preserve"> «Об утверждении правил землепользования и застройки муниципального </w:t>
            </w:r>
            <w:r>
              <w:rPr>
                <w:sz w:val="28"/>
                <w:szCs w:val="28"/>
              </w:rPr>
              <w:t>образования сельского поселения</w:t>
            </w:r>
            <w:r w:rsidRPr="00BD7C52">
              <w:rPr>
                <w:sz w:val="28"/>
                <w:szCs w:val="28"/>
              </w:rPr>
              <w:t xml:space="preserve"> «</w:t>
            </w:r>
            <w:proofErr w:type="spellStart"/>
            <w:r w:rsidRPr="00BD7C52">
              <w:rPr>
                <w:sz w:val="28"/>
                <w:szCs w:val="28"/>
              </w:rPr>
              <w:t>Н</w:t>
            </w:r>
            <w:r>
              <w:rPr>
                <w:sz w:val="28"/>
                <w:szCs w:val="28"/>
              </w:rPr>
              <w:t>ерица</w:t>
            </w:r>
            <w:proofErr w:type="spellEnd"/>
            <w:r w:rsidRPr="00BD7C52">
              <w:rPr>
                <w:sz w:val="28"/>
                <w:szCs w:val="28"/>
              </w:rPr>
              <w:t xml:space="preserve">» Усть-Цилемского района Республики Коми  </w:t>
            </w:r>
          </w:p>
        </w:tc>
      </w:tr>
    </w:tbl>
    <w:p w:rsidR="00804EB5" w:rsidRPr="00BD7C52" w:rsidRDefault="00804EB5" w:rsidP="00804EB5">
      <w:pPr>
        <w:ind w:right="140"/>
        <w:rPr>
          <w:sz w:val="16"/>
          <w:szCs w:val="16"/>
        </w:rPr>
      </w:pPr>
    </w:p>
    <w:p w:rsidR="00804EB5" w:rsidRPr="00BD7C52" w:rsidRDefault="00804EB5" w:rsidP="00804EB5">
      <w:pPr>
        <w:ind w:right="140" w:firstLine="708"/>
        <w:jc w:val="both"/>
        <w:rPr>
          <w:sz w:val="28"/>
          <w:szCs w:val="28"/>
        </w:rPr>
      </w:pPr>
      <w:r w:rsidRPr="00BD7C52">
        <w:rPr>
          <w:sz w:val="28"/>
          <w:szCs w:val="28"/>
        </w:rPr>
        <w:t>В целях создания условий для устойчивого развития сельского поселения «</w:t>
      </w:r>
      <w:proofErr w:type="spellStart"/>
      <w:r w:rsidRPr="00BD7C52">
        <w:rPr>
          <w:sz w:val="28"/>
          <w:szCs w:val="28"/>
        </w:rPr>
        <w:t>Н</w:t>
      </w:r>
      <w:r>
        <w:rPr>
          <w:sz w:val="28"/>
          <w:szCs w:val="28"/>
        </w:rPr>
        <w:t>ерица</w:t>
      </w:r>
      <w:proofErr w:type="spellEnd"/>
      <w:r w:rsidRPr="00BD7C52">
        <w:rPr>
          <w:sz w:val="28"/>
          <w:szCs w:val="28"/>
        </w:rPr>
        <w:t>»,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Республики Коми от 08 мая 2007 г. № 43-РЗ «О некоторых вопросах в области градостроительной деятельности в Республике Коми», на основании  протокола общественных обсуждений и заключения о результатах общественных обсуждений</w:t>
      </w:r>
    </w:p>
    <w:p w:rsidR="00804EB5" w:rsidRPr="00BD7C52" w:rsidRDefault="00804EB5" w:rsidP="00804EB5">
      <w:pPr>
        <w:ind w:right="140" w:firstLine="709"/>
        <w:jc w:val="both"/>
        <w:rPr>
          <w:sz w:val="16"/>
          <w:szCs w:val="16"/>
        </w:rPr>
      </w:pPr>
    </w:p>
    <w:p w:rsidR="00804EB5" w:rsidRPr="00BD7C52" w:rsidRDefault="00804EB5" w:rsidP="00804EB5">
      <w:pPr>
        <w:ind w:right="140"/>
        <w:rPr>
          <w:sz w:val="28"/>
          <w:szCs w:val="28"/>
        </w:rPr>
      </w:pPr>
      <w:r>
        <w:rPr>
          <w:sz w:val="28"/>
          <w:szCs w:val="28"/>
        </w:rPr>
        <w:t>а</w:t>
      </w:r>
      <w:r w:rsidRPr="00BD7C52">
        <w:rPr>
          <w:sz w:val="28"/>
          <w:szCs w:val="28"/>
        </w:rPr>
        <w:t>дминистрация муниципального района «Усть-Цилемский» постановляет:</w:t>
      </w:r>
    </w:p>
    <w:p w:rsidR="00804EB5" w:rsidRPr="002E0B42" w:rsidRDefault="00804EB5" w:rsidP="00804EB5">
      <w:pPr>
        <w:autoSpaceDE w:val="0"/>
        <w:autoSpaceDN w:val="0"/>
        <w:adjustRightInd w:val="0"/>
        <w:ind w:right="140" w:firstLine="540"/>
        <w:jc w:val="both"/>
        <w:rPr>
          <w:sz w:val="16"/>
          <w:szCs w:val="16"/>
        </w:rPr>
      </w:pPr>
    </w:p>
    <w:p w:rsidR="00804EB5" w:rsidRPr="00BD7C52" w:rsidRDefault="00804EB5" w:rsidP="00804EB5">
      <w:pPr>
        <w:pStyle w:val="a3"/>
        <w:ind w:left="0" w:right="140" w:firstLine="709"/>
        <w:jc w:val="both"/>
        <w:rPr>
          <w:szCs w:val="28"/>
        </w:rPr>
      </w:pPr>
      <w:r>
        <w:rPr>
          <w:szCs w:val="28"/>
        </w:rPr>
        <w:t xml:space="preserve">1. </w:t>
      </w:r>
      <w:r w:rsidRPr="00BD7C52">
        <w:rPr>
          <w:szCs w:val="28"/>
        </w:rPr>
        <w:t>Внести в постановление от 27 декабря 2021 г. №12/132</w:t>
      </w:r>
      <w:r>
        <w:rPr>
          <w:szCs w:val="28"/>
        </w:rPr>
        <w:t>0</w:t>
      </w:r>
      <w:r w:rsidRPr="00BD7C52">
        <w:rPr>
          <w:szCs w:val="28"/>
        </w:rPr>
        <w:t xml:space="preserve"> «Об утверждении правил землепользования и застройки муниципального образования сельского поселения «</w:t>
      </w:r>
      <w:proofErr w:type="spellStart"/>
      <w:r>
        <w:rPr>
          <w:szCs w:val="28"/>
        </w:rPr>
        <w:t>Нерица</w:t>
      </w:r>
      <w:proofErr w:type="spellEnd"/>
      <w:r w:rsidRPr="00BD7C52">
        <w:rPr>
          <w:szCs w:val="28"/>
        </w:rPr>
        <w:t>» Усть-Цилемского района Республики Коми» изменения согласно приложению № 1.</w:t>
      </w:r>
    </w:p>
    <w:p w:rsidR="00804EB5" w:rsidRPr="00BD7C52" w:rsidRDefault="00804EB5" w:rsidP="00804EB5">
      <w:pPr>
        <w:pStyle w:val="a3"/>
        <w:ind w:left="0" w:right="140" w:firstLine="709"/>
        <w:contextualSpacing w:val="0"/>
        <w:jc w:val="both"/>
        <w:rPr>
          <w:szCs w:val="28"/>
        </w:rPr>
      </w:pPr>
      <w:r>
        <w:rPr>
          <w:szCs w:val="28"/>
        </w:rPr>
        <w:t xml:space="preserve">2. </w:t>
      </w:r>
      <w:r w:rsidRPr="00BD7C52">
        <w:rPr>
          <w:szCs w:val="28"/>
        </w:rPr>
        <w:t>Утвердить  сведения о границах территориальных зон сельского поселения «</w:t>
      </w:r>
      <w:proofErr w:type="spellStart"/>
      <w:r w:rsidRPr="00BD7C52">
        <w:rPr>
          <w:szCs w:val="28"/>
        </w:rPr>
        <w:t>Н</w:t>
      </w:r>
      <w:r>
        <w:rPr>
          <w:szCs w:val="28"/>
        </w:rPr>
        <w:t>ерица</w:t>
      </w:r>
      <w:proofErr w:type="spellEnd"/>
      <w:r w:rsidRPr="00BD7C52">
        <w:rPr>
          <w:szCs w:val="28"/>
        </w:rPr>
        <w:t>» Усть-Цилемского района Республики Коми согласно приложению № 2.</w:t>
      </w:r>
    </w:p>
    <w:p w:rsidR="00804EB5" w:rsidRPr="00BD7C52" w:rsidRDefault="00804EB5" w:rsidP="00804EB5">
      <w:pPr>
        <w:pStyle w:val="a3"/>
        <w:ind w:left="0" w:right="140" w:firstLine="567"/>
        <w:rPr>
          <w:szCs w:val="28"/>
        </w:rPr>
      </w:pPr>
      <w:r w:rsidRPr="00BD7C52">
        <w:rPr>
          <w:szCs w:val="28"/>
        </w:rPr>
        <w:t>3. Постановление вступает в силу со дня официального опубликования.</w:t>
      </w:r>
    </w:p>
    <w:p w:rsidR="00804EB5" w:rsidRPr="002E0B42" w:rsidRDefault="00804EB5" w:rsidP="00804EB5">
      <w:pPr>
        <w:ind w:right="140" w:firstLine="709"/>
        <w:jc w:val="both"/>
        <w:rPr>
          <w:sz w:val="16"/>
          <w:szCs w:val="16"/>
        </w:rPr>
      </w:pPr>
      <w:r w:rsidRPr="00BD7C52">
        <w:rPr>
          <w:sz w:val="28"/>
          <w:szCs w:val="28"/>
        </w:rPr>
        <w:t xml:space="preserve"> </w:t>
      </w:r>
    </w:p>
    <w:p w:rsidR="00804EB5" w:rsidRDefault="00804EB5" w:rsidP="00804EB5">
      <w:pPr>
        <w:ind w:right="140" w:firstLine="708"/>
        <w:jc w:val="both"/>
        <w:rPr>
          <w:sz w:val="16"/>
          <w:szCs w:val="16"/>
        </w:rPr>
      </w:pPr>
    </w:p>
    <w:p w:rsidR="00804EB5" w:rsidRPr="002E0B42" w:rsidRDefault="00804EB5" w:rsidP="00804EB5">
      <w:pPr>
        <w:ind w:right="140" w:firstLine="708"/>
        <w:jc w:val="both"/>
        <w:rPr>
          <w:sz w:val="16"/>
          <w:szCs w:val="16"/>
        </w:rPr>
      </w:pPr>
    </w:p>
    <w:p w:rsidR="00804EB5" w:rsidRPr="002E0B42" w:rsidRDefault="00804EB5" w:rsidP="00804EB5">
      <w:pPr>
        <w:autoSpaceDE w:val="0"/>
        <w:autoSpaceDN w:val="0"/>
        <w:adjustRightInd w:val="0"/>
        <w:ind w:right="140" w:firstLine="540"/>
        <w:jc w:val="both"/>
        <w:rPr>
          <w:sz w:val="16"/>
          <w:szCs w:val="16"/>
        </w:rPr>
      </w:pPr>
    </w:p>
    <w:tbl>
      <w:tblPr>
        <w:tblW w:w="9640" w:type="dxa"/>
        <w:tblInd w:w="-34" w:type="dxa"/>
        <w:tblLook w:val="01E0"/>
      </w:tblPr>
      <w:tblGrid>
        <w:gridCol w:w="6521"/>
        <w:gridCol w:w="3119"/>
      </w:tblGrid>
      <w:tr w:rsidR="00804EB5" w:rsidRPr="00BD7C52" w:rsidTr="002C2469">
        <w:tc>
          <w:tcPr>
            <w:tcW w:w="6521" w:type="dxa"/>
            <w:hideMark/>
          </w:tcPr>
          <w:p w:rsidR="00804EB5" w:rsidRPr="00BD7C52" w:rsidRDefault="00804EB5" w:rsidP="002C2469">
            <w:pPr>
              <w:ind w:right="140"/>
              <w:rPr>
                <w:sz w:val="28"/>
                <w:szCs w:val="28"/>
              </w:rPr>
            </w:pPr>
            <w:r w:rsidRPr="00BD7C52">
              <w:rPr>
                <w:sz w:val="28"/>
                <w:szCs w:val="28"/>
              </w:rPr>
              <w:t xml:space="preserve">Глава муниципального района </w:t>
            </w:r>
          </w:p>
          <w:p w:rsidR="00804EB5" w:rsidRPr="00BD7C52" w:rsidRDefault="00804EB5" w:rsidP="002C2469">
            <w:pPr>
              <w:ind w:right="140"/>
              <w:rPr>
                <w:sz w:val="28"/>
                <w:szCs w:val="28"/>
              </w:rPr>
            </w:pPr>
            <w:r w:rsidRPr="00BD7C52">
              <w:rPr>
                <w:sz w:val="28"/>
                <w:szCs w:val="28"/>
              </w:rPr>
              <w:t xml:space="preserve">«Усть-Цилемский» - руководитель администрации </w:t>
            </w:r>
          </w:p>
        </w:tc>
        <w:tc>
          <w:tcPr>
            <w:tcW w:w="3119" w:type="dxa"/>
            <w:hideMark/>
          </w:tcPr>
          <w:p w:rsidR="00804EB5" w:rsidRPr="00BD7C52" w:rsidRDefault="00804EB5" w:rsidP="002C2469">
            <w:pPr>
              <w:ind w:left="-250" w:right="140"/>
              <w:jc w:val="right"/>
              <w:rPr>
                <w:sz w:val="28"/>
                <w:szCs w:val="28"/>
              </w:rPr>
            </w:pPr>
          </w:p>
          <w:p w:rsidR="00804EB5" w:rsidRPr="00BD7C52" w:rsidRDefault="00804EB5" w:rsidP="002C2469">
            <w:pPr>
              <w:ind w:left="-250" w:right="140"/>
              <w:jc w:val="right"/>
              <w:rPr>
                <w:sz w:val="28"/>
                <w:szCs w:val="28"/>
              </w:rPr>
            </w:pPr>
            <w:r w:rsidRPr="00BD7C52">
              <w:rPr>
                <w:sz w:val="28"/>
                <w:szCs w:val="28"/>
              </w:rPr>
              <w:t xml:space="preserve">Н.М.Канев  </w:t>
            </w:r>
          </w:p>
        </w:tc>
      </w:tr>
    </w:tbl>
    <w:p w:rsidR="00804EB5" w:rsidRDefault="00804EB5" w:rsidP="00804EB5">
      <w:pPr>
        <w:pStyle w:val="31"/>
        <w:spacing w:after="0"/>
        <w:rPr>
          <w:sz w:val="24"/>
          <w:szCs w:val="24"/>
        </w:rPr>
      </w:pPr>
    </w:p>
    <w:p w:rsidR="00804EB5" w:rsidRDefault="00804EB5" w:rsidP="00804EB5">
      <w:pPr>
        <w:pStyle w:val="31"/>
        <w:spacing w:after="0"/>
        <w:jc w:val="right"/>
        <w:rPr>
          <w:sz w:val="28"/>
          <w:szCs w:val="28"/>
        </w:rPr>
      </w:pPr>
    </w:p>
    <w:p w:rsidR="00804EB5" w:rsidRDefault="00804EB5" w:rsidP="00804EB5">
      <w:pPr>
        <w:pStyle w:val="31"/>
        <w:spacing w:after="0"/>
        <w:jc w:val="right"/>
        <w:rPr>
          <w:sz w:val="28"/>
          <w:szCs w:val="28"/>
        </w:rPr>
      </w:pPr>
    </w:p>
    <w:p w:rsidR="00804EB5" w:rsidRDefault="00804EB5" w:rsidP="00804EB5">
      <w:pPr>
        <w:pStyle w:val="31"/>
        <w:spacing w:after="0"/>
        <w:jc w:val="right"/>
        <w:rPr>
          <w:sz w:val="28"/>
          <w:szCs w:val="28"/>
        </w:rPr>
      </w:pPr>
    </w:p>
    <w:p w:rsidR="007165F9" w:rsidRDefault="007165F9" w:rsidP="00804EB5">
      <w:pPr>
        <w:pStyle w:val="31"/>
        <w:spacing w:after="0"/>
        <w:jc w:val="right"/>
        <w:rPr>
          <w:sz w:val="28"/>
          <w:szCs w:val="28"/>
        </w:rPr>
      </w:pPr>
    </w:p>
    <w:p w:rsidR="007165F9" w:rsidRDefault="007165F9" w:rsidP="00804EB5">
      <w:pPr>
        <w:pStyle w:val="31"/>
        <w:spacing w:after="0"/>
        <w:jc w:val="right"/>
        <w:rPr>
          <w:sz w:val="28"/>
          <w:szCs w:val="28"/>
        </w:rPr>
      </w:pPr>
    </w:p>
    <w:p w:rsidR="00804EB5" w:rsidRPr="002E0B42" w:rsidRDefault="00804EB5" w:rsidP="00804EB5">
      <w:pPr>
        <w:pStyle w:val="31"/>
        <w:spacing w:after="0"/>
        <w:jc w:val="right"/>
        <w:rPr>
          <w:sz w:val="28"/>
          <w:szCs w:val="28"/>
        </w:rPr>
      </w:pPr>
      <w:r w:rsidRPr="002E0B42">
        <w:rPr>
          <w:sz w:val="28"/>
          <w:szCs w:val="28"/>
        </w:rPr>
        <w:lastRenderedPageBreak/>
        <w:t>Приложение № 1</w:t>
      </w:r>
    </w:p>
    <w:p w:rsidR="00804EB5" w:rsidRPr="002E0B42" w:rsidRDefault="00804EB5" w:rsidP="00804EB5">
      <w:pPr>
        <w:pStyle w:val="31"/>
        <w:spacing w:after="0"/>
        <w:jc w:val="right"/>
        <w:rPr>
          <w:sz w:val="28"/>
          <w:szCs w:val="28"/>
        </w:rPr>
      </w:pPr>
      <w:r w:rsidRPr="002E0B42">
        <w:rPr>
          <w:sz w:val="28"/>
          <w:szCs w:val="28"/>
        </w:rPr>
        <w:t xml:space="preserve">к постановлению администрации </w:t>
      </w:r>
    </w:p>
    <w:p w:rsidR="00804EB5" w:rsidRPr="002E0B42" w:rsidRDefault="00804EB5" w:rsidP="00804EB5">
      <w:pPr>
        <w:pStyle w:val="31"/>
        <w:spacing w:after="0"/>
        <w:jc w:val="right"/>
        <w:rPr>
          <w:sz w:val="28"/>
          <w:szCs w:val="28"/>
        </w:rPr>
      </w:pPr>
      <w:r w:rsidRPr="002E0B42">
        <w:rPr>
          <w:sz w:val="28"/>
          <w:szCs w:val="28"/>
        </w:rPr>
        <w:t xml:space="preserve"> муниципального района</w:t>
      </w:r>
    </w:p>
    <w:p w:rsidR="00804EB5" w:rsidRPr="002E0B42" w:rsidRDefault="00804EB5" w:rsidP="00804EB5">
      <w:pPr>
        <w:pStyle w:val="31"/>
        <w:spacing w:after="0"/>
        <w:jc w:val="right"/>
        <w:rPr>
          <w:sz w:val="28"/>
          <w:szCs w:val="28"/>
        </w:rPr>
      </w:pPr>
      <w:r w:rsidRPr="002E0B42">
        <w:rPr>
          <w:sz w:val="28"/>
          <w:szCs w:val="28"/>
        </w:rPr>
        <w:t xml:space="preserve"> «Усть-Цилемский»</w:t>
      </w:r>
    </w:p>
    <w:p w:rsidR="00804EB5" w:rsidRPr="002E0B42" w:rsidRDefault="00DC0BAF" w:rsidP="00804EB5">
      <w:pPr>
        <w:pStyle w:val="31"/>
        <w:spacing w:after="0"/>
        <w:jc w:val="right"/>
        <w:rPr>
          <w:sz w:val="28"/>
          <w:szCs w:val="28"/>
        </w:rPr>
      </w:pPr>
      <w:r>
        <w:rPr>
          <w:sz w:val="28"/>
          <w:szCs w:val="28"/>
        </w:rPr>
        <w:t xml:space="preserve"> от   </w:t>
      </w:r>
      <w:r w:rsidR="00804EB5" w:rsidRPr="002E0B42">
        <w:rPr>
          <w:sz w:val="28"/>
          <w:szCs w:val="28"/>
        </w:rPr>
        <w:t xml:space="preserve">  </w:t>
      </w:r>
      <w:r w:rsidR="00804EB5">
        <w:rPr>
          <w:sz w:val="28"/>
          <w:szCs w:val="28"/>
        </w:rPr>
        <w:t>февраля</w:t>
      </w:r>
      <w:r w:rsidR="00804EB5" w:rsidRPr="002E0B42">
        <w:rPr>
          <w:sz w:val="28"/>
          <w:szCs w:val="28"/>
        </w:rPr>
        <w:t xml:space="preserve"> 202</w:t>
      </w:r>
      <w:r w:rsidR="00804EB5">
        <w:rPr>
          <w:sz w:val="28"/>
          <w:szCs w:val="28"/>
        </w:rPr>
        <w:t>4</w:t>
      </w:r>
      <w:r w:rsidR="00804EB5" w:rsidRPr="002E0B42">
        <w:rPr>
          <w:sz w:val="28"/>
          <w:szCs w:val="28"/>
        </w:rPr>
        <w:t xml:space="preserve"> г. № </w:t>
      </w:r>
      <w:r w:rsidR="00804EB5">
        <w:rPr>
          <w:sz w:val="28"/>
          <w:szCs w:val="28"/>
        </w:rPr>
        <w:t xml:space="preserve">  </w:t>
      </w:r>
    </w:p>
    <w:p w:rsidR="00804EB5" w:rsidRPr="002E0B42" w:rsidRDefault="00804EB5" w:rsidP="00804EB5">
      <w:pPr>
        <w:suppressAutoHyphens/>
        <w:ind w:left="-240"/>
        <w:jc w:val="center"/>
        <w:rPr>
          <w:b/>
          <w:sz w:val="28"/>
          <w:szCs w:val="28"/>
        </w:rPr>
      </w:pPr>
    </w:p>
    <w:p w:rsidR="00804EB5" w:rsidRPr="002E0B42" w:rsidRDefault="00804EB5" w:rsidP="00804EB5">
      <w:pPr>
        <w:pStyle w:val="31"/>
        <w:spacing w:after="0"/>
        <w:jc w:val="center"/>
        <w:rPr>
          <w:sz w:val="28"/>
          <w:szCs w:val="28"/>
        </w:rPr>
      </w:pPr>
      <w:r w:rsidRPr="002E0B42">
        <w:rPr>
          <w:sz w:val="28"/>
          <w:szCs w:val="28"/>
        </w:rPr>
        <w:t xml:space="preserve">Изменения, </w:t>
      </w:r>
    </w:p>
    <w:p w:rsidR="00804EB5" w:rsidRPr="002E0B42" w:rsidRDefault="00804EB5" w:rsidP="00804EB5">
      <w:pPr>
        <w:pStyle w:val="31"/>
        <w:spacing w:after="0"/>
        <w:jc w:val="center"/>
        <w:rPr>
          <w:sz w:val="28"/>
          <w:szCs w:val="28"/>
        </w:rPr>
      </w:pPr>
      <w:r w:rsidRPr="002E0B42">
        <w:rPr>
          <w:sz w:val="28"/>
          <w:szCs w:val="28"/>
        </w:rPr>
        <w:t>вносимые в постановление от 27 декабря 2021 г. №12/132</w:t>
      </w:r>
      <w:r>
        <w:rPr>
          <w:sz w:val="28"/>
          <w:szCs w:val="28"/>
        </w:rPr>
        <w:t>0</w:t>
      </w:r>
      <w:r w:rsidRPr="002E0B42">
        <w:rPr>
          <w:sz w:val="28"/>
          <w:szCs w:val="28"/>
        </w:rPr>
        <w:t xml:space="preserve"> «Об утверждении правил землепользования и застройки муниципального образования сельского поселения «</w:t>
      </w:r>
      <w:proofErr w:type="spellStart"/>
      <w:r w:rsidRPr="002E0B42">
        <w:rPr>
          <w:sz w:val="28"/>
          <w:szCs w:val="28"/>
        </w:rPr>
        <w:t>Н</w:t>
      </w:r>
      <w:r>
        <w:rPr>
          <w:sz w:val="28"/>
          <w:szCs w:val="28"/>
        </w:rPr>
        <w:t>ерица</w:t>
      </w:r>
      <w:proofErr w:type="spellEnd"/>
      <w:r w:rsidRPr="002E0B42">
        <w:rPr>
          <w:sz w:val="28"/>
          <w:szCs w:val="28"/>
        </w:rPr>
        <w:t>» Усть-Цилемского района Республики Коми» (далее — постановление)</w:t>
      </w:r>
    </w:p>
    <w:p w:rsidR="00804EB5" w:rsidRPr="002E0B42" w:rsidRDefault="00804EB5" w:rsidP="00804EB5">
      <w:pPr>
        <w:pStyle w:val="31"/>
        <w:rPr>
          <w:sz w:val="28"/>
          <w:szCs w:val="28"/>
        </w:rPr>
      </w:pPr>
    </w:p>
    <w:p w:rsidR="00804EB5" w:rsidRPr="002E0B42" w:rsidRDefault="00804EB5" w:rsidP="00804EB5">
      <w:pPr>
        <w:pStyle w:val="31"/>
        <w:ind w:firstLine="709"/>
        <w:jc w:val="both"/>
        <w:rPr>
          <w:sz w:val="28"/>
          <w:szCs w:val="28"/>
        </w:rPr>
      </w:pPr>
      <w:r w:rsidRPr="002E0B42">
        <w:rPr>
          <w:sz w:val="28"/>
          <w:szCs w:val="28"/>
        </w:rPr>
        <w:t>Правила землепользования и застройки сельского поселения «</w:t>
      </w:r>
      <w:proofErr w:type="spellStart"/>
      <w:r w:rsidRPr="002E0B42">
        <w:rPr>
          <w:sz w:val="28"/>
          <w:szCs w:val="28"/>
        </w:rPr>
        <w:t>Н</w:t>
      </w:r>
      <w:r>
        <w:rPr>
          <w:sz w:val="28"/>
          <w:szCs w:val="28"/>
        </w:rPr>
        <w:t>ерица</w:t>
      </w:r>
      <w:proofErr w:type="spellEnd"/>
      <w:r w:rsidRPr="002E0B42">
        <w:rPr>
          <w:sz w:val="28"/>
          <w:szCs w:val="28"/>
        </w:rPr>
        <w:t>», утвержденные постановлением (приложение), изложить в следующей редакции:</w:t>
      </w:r>
    </w:p>
    <w:p w:rsidR="00804EB5" w:rsidRPr="002E0B42" w:rsidRDefault="00804EB5" w:rsidP="00804EB5">
      <w:pPr>
        <w:widowControl w:val="0"/>
        <w:autoSpaceDE w:val="0"/>
        <w:autoSpaceDN w:val="0"/>
        <w:adjustRightInd w:val="0"/>
        <w:jc w:val="center"/>
        <w:rPr>
          <w:sz w:val="28"/>
          <w:szCs w:val="28"/>
        </w:rPr>
      </w:pPr>
      <w:r w:rsidRPr="002E0B42">
        <w:rPr>
          <w:sz w:val="28"/>
          <w:szCs w:val="28"/>
        </w:rPr>
        <w:t>«Правила землепользования и застройки муниципального образования</w:t>
      </w:r>
    </w:p>
    <w:p w:rsidR="00804EB5" w:rsidRPr="002E0B42" w:rsidRDefault="00804EB5" w:rsidP="00804EB5">
      <w:pPr>
        <w:widowControl w:val="0"/>
        <w:autoSpaceDE w:val="0"/>
        <w:autoSpaceDN w:val="0"/>
        <w:adjustRightInd w:val="0"/>
        <w:jc w:val="center"/>
        <w:rPr>
          <w:sz w:val="28"/>
          <w:szCs w:val="28"/>
        </w:rPr>
      </w:pPr>
      <w:r w:rsidRPr="002E0B42">
        <w:rPr>
          <w:sz w:val="28"/>
          <w:szCs w:val="28"/>
        </w:rPr>
        <w:t>сельского поселения «</w:t>
      </w:r>
      <w:proofErr w:type="spellStart"/>
      <w:r w:rsidRPr="002E0B42">
        <w:rPr>
          <w:sz w:val="28"/>
          <w:szCs w:val="28"/>
        </w:rPr>
        <w:t>Н</w:t>
      </w:r>
      <w:r>
        <w:rPr>
          <w:sz w:val="28"/>
          <w:szCs w:val="28"/>
        </w:rPr>
        <w:t>ерица</w:t>
      </w:r>
      <w:proofErr w:type="spellEnd"/>
      <w:r w:rsidRPr="002E0B42">
        <w:rPr>
          <w:sz w:val="28"/>
          <w:szCs w:val="28"/>
        </w:rPr>
        <w:t>» Усть-Цилемского района</w:t>
      </w:r>
      <w:r>
        <w:rPr>
          <w:sz w:val="28"/>
          <w:szCs w:val="28"/>
        </w:rPr>
        <w:t xml:space="preserve"> Республики Коми» </w:t>
      </w:r>
      <w:r w:rsidRPr="002E0B42">
        <w:rPr>
          <w:sz w:val="28"/>
          <w:szCs w:val="28"/>
        </w:rPr>
        <w:t>(далее — правила землепользования и застройки, Правила)</w:t>
      </w:r>
    </w:p>
    <w:p w:rsidR="00430C0C" w:rsidRDefault="00430C0C"/>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804EB5" w:rsidRDefault="00804EB5"/>
    <w:p w:rsidR="004A5708" w:rsidRPr="002E0B42" w:rsidRDefault="004A5708" w:rsidP="004A5708">
      <w:pPr>
        <w:keepNext/>
        <w:spacing w:before="120"/>
        <w:jc w:val="center"/>
        <w:outlineLvl w:val="0"/>
        <w:rPr>
          <w:sz w:val="28"/>
          <w:szCs w:val="28"/>
        </w:rPr>
      </w:pPr>
      <w:bookmarkStart w:id="0" w:name="_Toc196878877"/>
      <w:bookmarkStart w:id="1" w:name="_Toc178752310"/>
      <w:bookmarkStart w:id="2" w:name="_Toc308438329"/>
      <w:bookmarkStart w:id="3" w:name="_Toc98843377"/>
      <w:r w:rsidRPr="002E0B42">
        <w:rPr>
          <w:sz w:val="28"/>
          <w:szCs w:val="28"/>
        </w:rPr>
        <w:lastRenderedPageBreak/>
        <w:t>Часть I. Порядок применения и внесения изменений в правила землепользования и застройки</w:t>
      </w:r>
      <w:bookmarkEnd w:id="0"/>
      <w:bookmarkEnd w:id="1"/>
      <w:bookmarkEnd w:id="2"/>
      <w:bookmarkEnd w:id="3"/>
    </w:p>
    <w:p w:rsidR="004A5708" w:rsidRPr="002E0B42" w:rsidRDefault="004A5708" w:rsidP="004A5708">
      <w:pPr>
        <w:keepNext/>
        <w:spacing w:before="120"/>
        <w:ind w:firstLine="709"/>
        <w:jc w:val="center"/>
        <w:outlineLvl w:val="1"/>
        <w:rPr>
          <w:sz w:val="28"/>
          <w:szCs w:val="28"/>
        </w:rPr>
      </w:pPr>
      <w:bookmarkStart w:id="4" w:name="_Toc98843378"/>
      <w:r w:rsidRPr="002E0B42">
        <w:rPr>
          <w:sz w:val="28"/>
          <w:szCs w:val="28"/>
        </w:rPr>
        <w:t>РАЗДЕЛ 1. ПОЛОЖЕНИЕ О РЕГУЛИРОВАНИИ ЗЕМЛЕПОЛЬЗОВАНИЯ И ЗАСТРОЙКИ ОРГАНАМИ МЕСТНОГО САМОУПРАВЛЕНИЯ</w:t>
      </w:r>
      <w:bookmarkEnd w:id="4"/>
    </w:p>
    <w:p w:rsidR="004A5708" w:rsidRPr="002E0B42" w:rsidRDefault="004A5708" w:rsidP="004A5708">
      <w:pPr>
        <w:keepNext/>
        <w:spacing w:before="120"/>
        <w:ind w:firstLine="709"/>
        <w:jc w:val="center"/>
        <w:outlineLvl w:val="2"/>
        <w:rPr>
          <w:sz w:val="28"/>
          <w:szCs w:val="28"/>
        </w:rPr>
      </w:pPr>
      <w:bookmarkStart w:id="5" w:name="_Toc196878880"/>
      <w:bookmarkStart w:id="6" w:name="_Toc308438332"/>
      <w:bookmarkStart w:id="7" w:name="_Toc98843379"/>
      <w:bookmarkStart w:id="8" w:name="_Toc196878881"/>
      <w:bookmarkStart w:id="9" w:name="_Toc308438333"/>
      <w:r w:rsidRPr="002E0B42">
        <w:rPr>
          <w:sz w:val="28"/>
          <w:szCs w:val="28"/>
        </w:rPr>
        <w:t xml:space="preserve">1.1. </w:t>
      </w:r>
      <w:bookmarkEnd w:id="5"/>
      <w:bookmarkEnd w:id="6"/>
      <w:r w:rsidRPr="002E0B42">
        <w:rPr>
          <w:sz w:val="28"/>
          <w:szCs w:val="28"/>
        </w:rPr>
        <w:t>Общие положения</w:t>
      </w:r>
      <w:bookmarkEnd w:id="7"/>
    </w:p>
    <w:p w:rsidR="004A5708" w:rsidRPr="002E0B42" w:rsidRDefault="004A5708" w:rsidP="004A5708">
      <w:pPr>
        <w:ind w:firstLine="709"/>
        <w:jc w:val="both"/>
        <w:rPr>
          <w:color w:val="000000"/>
          <w:sz w:val="28"/>
          <w:szCs w:val="28"/>
        </w:rPr>
      </w:pPr>
      <w:r w:rsidRPr="002E0B42">
        <w:rPr>
          <w:color w:val="000000"/>
          <w:sz w:val="28"/>
          <w:szCs w:val="28"/>
        </w:rPr>
        <w:t xml:space="preserve">1.1.1. </w:t>
      </w:r>
      <w:proofErr w:type="gramStart"/>
      <w:r w:rsidRPr="002E0B42">
        <w:rPr>
          <w:color w:val="000000"/>
          <w:sz w:val="28"/>
          <w:szCs w:val="28"/>
        </w:rPr>
        <w:t>Правила землепользования и застройки являются документом градостроительного зонирования сельского поселения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муниципального района «Усть-Цилемский» Республики Коми (далее — сельское поселение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принятым в соответствии с Градостроительным кодексом Российской Федерации, Земельным кодексом Российской Федерации, федеральными, республиканскими и иными нормативными правовыми актами Российской Федерации, Республики Коми, муниципального района «Усть-Цилемский», Уставом муниципального образования сельского поселения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а также с учётом положений иных актов и</w:t>
      </w:r>
      <w:proofErr w:type="gramEnd"/>
      <w:r w:rsidRPr="002E0B42">
        <w:rPr>
          <w:color w:val="000000"/>
          <w:sz w:val="28"/>
          <w:szCs w:val="28"/>
        </w:rPr>
        <w:t xml:space="preserve"> документов, определяющих основные направления социально-экономического и градостроительного развития территории муниципального образования, охраны культурного наследия, окружающей среды и рационального использования природных ресурсов.</w:t>
      </w:r>
    </w:p>
    <w:p w:rsidR="004A5708" w:rsidRPr="002E0B42" w:rsidRDefault="004A5708" w:rsidP="004A5708">
      <w:pPr>
        <w:ind w:firstLine="709"/>
        <w:jc w:val="both"/>
        <w:rPr>
          <w:color w:val="000000"/>
          <w:sz w:val="28"/>
          <w:szCs w:val="28"/>
        </w:rPr>
      </w:pPr>
      <w:r w:rsidRPr="002E0B42">
        <w:rPr>
          <w:color w:val="000000"/>
          <w:sz w:val="28"/>
          <w:szCs w:val="28"/>
        </w:rPr>
        <w:t>1.1.2. Предметом регулирования Правил являются отношения по вопросам землепользования и застройки на территории сельского поселения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установления границ территориальных зон, градостроительных регламентов.</w:t>
      </w:r>
    </w:p>
    <w:p w:rsidR="004A5708" w:rsidRPr="002E0B42" w:rsidRDefault="004A5708" w:rsidP="004A5708">
      <w:pPr>
        <w:keepNext/>
        <w:spacing w:before="120"/>
        <w:ind w:firstLine="709"/>
        <w:jc w:val="center"/>
        <w:outlineLvl w:val="2"/>
        <w:rPr>
          <w:sz w:val="28"/>
          <w:szCs w:val="28"/>
        </w:rPr>
      </w:pPr>
      <w:bookmarkStart w:id="10" w:name="_Toc196878883"/>
      <w:bookmarkStart w:id="11" w:name="_Toc308438335"/>
      <w:bookmarkStart w:id="12" w:name="_Toc98843380"/>
      <w:bookmarkEnd w:id="8"/>
      <w:bookmarkEnd w:id="9"/>
      <w:r w:rsidRPr="002E0B42">
        <w:rPr>
          <w:sz w:val="28"/>
          <w:szCs w:val="28"/>
        </w:rPr>
        <w:t>1.2. Открытость и доступность информации о землепользовании и застройке</w:t>
      </w:r>
      <w:bookmarkEnd w:id="10"/>
      <w:bookmarkEnd w:id="11"/>
      <w:bookmarkEnd w:id="12"/>
    </w:p>
    <w:p w:rsidR="004A5708" w:rsidRPr="002E0B42" w:rsidRDefault="004A5708" w:rsidP="004A5708">
      <w:pPr>
        <w:ind w:firstLine="709"/>
        <w:jc w:val="both"/>
        <w:rPr>
          <w:color w:val="000000"/>
          <w:sz w:val="28"/>
          <w:szCs w:val="28"/>
        </w:rPr>
      </w:pPr>
      <w:r w:rsidRPr="002E0B42">
        <w:rPr>
          <w:color w:val="000000"/>
          <w:sz w:val="28"/>
          <w:szCs w:val="28"/>
        </w:rPr>
        <w:t>1.2.1.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муниципального района «Усть-Цилемский» Республики Коми (далее — Администрации района) в сети «Интернет», в Федеральной государственной информационной системе территориального планирования.</w:t>
      </w:r>
    </w:p>
    <w:p w:rsidR="004A5708" w:rsidRPr="002E0B42" w:rsidRDefault="004A5708" w:rsidP="004A5708">
      <w:pPr>
        <w:ind w:firstLine="709"/>
        <w:jc w:val="both"/>
        <w:rPr>
          <w:color w:val="000000"/>
          <w:sz w:val="28"/>
          <w:szCs w:val="28"/>
        </w:rPr>
      </w:pPr>
      <w:r w:rsidRPr="002E0B42">
        <w:rPr>
          <w:color w:val="000000"/>
          <w:sz w:val="28"/>
          <w:szCs w:val="28"/>
        </w:rPr>
        <w:t>1.2.2.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4A5708" w:rsidRPr="002E0B42" w:rsidRDefault="004A5708" w:rsidP="004A5708">
      <w:pPr>
        <w:ind w:firstLine="709"/>
        <w:jc w:val="both"/>
        <w:rPr>
          <w:color w:val="000000"/>
          <w:sz w:val="28"/>
          <w:szCs w:val="28"/>
        </w:rPr>
      </w:pPr>
      <w:r w:rsidRPr="002E0B42">
        <w:rPr>
          <w:color w:val="000000"/>
          <w:sz w:val="28"/>
          <w:szCs w:val="28"/>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порядке, установленном в разделе 5 настоящих Правил.</w:t>
      </w:r>
    </w:p>
    <w:p w:rsidR="004A5708" w:rsidRPr="002E0B42" w:rsidRDefault="004A5708" w:rsidP="004A5708">
      <w:pPr>
        <w:keepNext/>
        <w:spacing w:before="120"/>
        <w:ind w:firstLine="709"/>
        <w:jc w:val="center"/>
        <w:outlineLvl w:val="2"/>
        <w:rPr>
          <w:sz w:val="28"/>
          <w:szCs w:val="28"/>
          <w:lang w:eastAsia="ar-SA"/>
        </w:rPr>
      </w:pPr>
      <w:bookmarkStart w:id="13" w:name="_Toc98843381"/>
      <w:r w:rsidRPr="002E0B42">
        <w:rPr>
          <w:sz w:val="28"/>
          <w:szCs w:val="28"/>
          <w:lang w:eastAsia="ar-SA"/>
        </w:rPr>
        <w:t>1.3. Полномочия Администрации муниципального района «Усть-Цилемский» Республики Коми в области регулирования отношений по вопросам землепользования и застройки</w:t>
      </w:r>
      <w:bookmarkEnd w:id="13"/>
    </w:p>
    <w:p w:rsidR="004A5708" w:rsidRPr="002E0B42" w:rsidRDefault="004A5708" w:rsidP="004A5708">
      <w:pPr>
        <w:ind w:firstLine="709"/>
        <w:jc w:val="both"/>
        <w:rPr>
          <w:bCs/>
          <w:sz w:val="28"/>
          <w:szCs w:val="28"/>
          <w:lang w:eastAsia="ar-SA"/>
        </w:rPr>
      </w:pPr>
      <w:r w:rsidRPr="002E0B42">
        <w:rPr>
          <w:bCs/>
          <w:sz w:val="28"/>
          <w:szCs w:val="28"/>
          <w:lang w:eastAsia="ar-SA"/>
        </w:rPr>
        <w:t>К полномочиям Администрации муниципального района «Усть-Цил</w:t>
      </w:r>
      <w:r>
        <w:rPr>
          <w:bCs/>
          <w:sz w:val="28"/>
          <w:szCs w:val="28"/>
          <w:lang w:eastAsia="ar-SA"/>
        </w:rPr>
        <w:t>емский» Республики Коми (далее -</w:t>
      </w:r>
      <w:r w:rsidRPr="002E0B42">
        <w:rPr>
          <w:bCs/>
          <w:sz w:val="28"/>
          <w:szCs w:val="28"/>
          <w:lang w:eastAsia="ar-SA"/>
        </w:rPr>
        <w:t xml:space="preserve"> Администрация района) в области регулирования отношений по вопросам землепользования и застройки относится:</w:t>
      </w:r>
    </w:p>
    <w:p w:rsidR="004A5708" w:rsidRPr="002E0B42" w:rsidRDefault="004A5708" w:rsidP="004A5708">
      <w:pPr>
        <w:ind w:firstLine="709"/>
        <w:jc w:val="both"/>
        <w:rPr>
          <w:bCs/>
          <w:sz w:val="28"/>
          <w:szCs w:val="28"/>
          <w:lang w:eastAsia="ar-SA"/>
        </w:rPr>
      </w:pPr>
      <w:r>
        <w:rPr>
          <w:bCs/>
          <w:sz w:val="28"/>
          <w:szCs w:val="28"/>
          <w:lang w:eastAsia="ar-SA"/>
        </w:rPr>
        <w:t>-</w:t>
      </w:r>
      <w:r w:rsidRPr="002E0B42">
        <w:rPr>
          <w:bCs/>
          <w:sz w:val="28"/>
          <w:szCs w:val="28"/>
          <w:lang w:eastAsia="ar-SA"/>
        </w:rPr>
        <w:t xml:space="preserve"> утверждение Правил и внесение в них изменений, </w:t>
      </w:r>
    </w:p>
    <w:p w:rsidR="004A5708" w:rsidRPr="002E0B42" w:rsidRDefault="004A5708" w:rsidP="004A5708">
      <w:pPr>
        <w:ind w:firstLine="709"/>
        <w:jc w:val="both"/>
        <w:rPr>
          <w:bCs/>
          <w:sz w:val="28"/>
          <w:szCs w:val="28"/>
          <w:lang w:eastAsia="ar-SA"/>
        </w:rPr>
      </w:pPr>
      <w:r>
        <w:rPr>
          <w:bCs/>
          <w:sz w:val="28"/>
          <w:szCs w:val="28"/>
          <w:lang w:eastAsia="ar-SA"/>
        </w:rPr>
        <w:t>-</w:t>
      </w:r>
      <w:r w:rsidRPr="002E0B42">
        <w:rPr>
          <w:bCs/>
          <w:sz w:val="28"/>
          <w:szCs w:val="28"/>
          <w:lang w:eastAsia="ar-SA"/>
        </w:rPr>
        <w:t xml:space="preserve"> иные полномочия в соответствии с действующим законодательством. </w:t>
      </w:r>
    </w:p>
    <w:p w:rsidR="004A5708" w:rsidRPr="002E0B42" w:rsidRDefault="004A5708" w:rsidP="004A5708">
      <w:pPr>
        <w:keepNext/>
        <w:spacing w:before="120"/>
        <w:ind w:firstLine="709"/>
        <w:jc w:val="center"/>
        <w:outlineLvl w:val="2"/>
        <w:rPr>
          <w:sz w:val="28"/>
          <w:szCs w:val="28"/>
        </w:rPr>
      </w:pPr>
      <w:bookmarkStart w:id="14" w:name="_Toc98843382"/>
      <w:r w:rsidRPr="002E0B42">
        <w:rPr>
          <w:sz w:val="28"/>
          <w:szCs w:val="28"/>
        </w:rPr>
        <w:lastRenderedPageBreak/>
        <w:t>1.4. Полномочия главы муниципального района «У</w:t>
      </w:r>
      <w:r>
        <w:rPr>
          <w:sz w:val="28"/>
          <w:szCs w:val="28"/>
        </w:rPr>
        <w:t>сть-Цилемский» Республики Коми -</w:t>
      </w:r>
      <w:r w:rsidRPr="002E0B42">
        <w:rPr>
          <w:sz w:val="28"/>
          <w:szCs w:val="28"/>
        </w:rPr>
        <w:t xml:space="preserve"> руководителя администрации в области регулирования отношений по вопросам землепользования и застройки</w:t>
      </w:r>
      <w:bookmarkEnd w:id="14"/>
    </w:p>
    <w:p w:rsidR="004A5708" w:rsidRPr="002E0B42" w:rsidRDefault="004A5708" w:rsidP="004A5708">
      <w:pPr>
        <w:ind w:firstLine="709"/>
        <w:jc w:val="both"/>
        <w:rPr>
          <w:bCs/>
          <w:sz w:val="28"/>
          <w:szCs w:val="28"/>
        </w:rPr>
      </w:pPr>
      <w:r w:rsidRPr="002E0B42">
        <w:rPr>
          <w:sz w:val="28"/>
          <w:szCs w:val="28"/>
        </w:rPr>
        <w:t>К полномочиям главы муниципального района «У</w:t>
      </w:r>
      <w:r>
        <w:rPr>
          <w:sz w:val="28"/>
          <w:szCs w:val="28"/>
        </w:rPr>
        <w:t>сть-Цилемский» Республики Коми -</w:t>
      </w:r>
      <w:r w:rsidRPr="002E0B42">
        <w:rPr>
          <w:sz w:val="28"/>
          <w:szCs w:val="28"/>
        </w:rPr>
        <w:t xml:space="preserve"> руководителя администрации </w:t>
      </w:r>
      <w:r w:rsidRPr="002E0B42">
        <w:rPr>
          <w:bCs/>
          <w:sz w:val="28"/>
          <w:szCs w:val="28"/>
        </w:rPr>
        <w:t>в области регулирования отношений по вопросам землепользования и застройки относится:</w:t>
      </w:r>
    </w:p>
    <w:p w:rsidR="004A5708" w:rsidRPr="002E0B42" w:rsidRDefault="004A5708" w:rsidP="004A5708">
      <w:pPr>
        <w:ind w:firstLine="709"/>
        <w:jc w:val="both"/>
        <w:rPr>
          <w:sz w:val="28"/>
          <w:szCs w:val="28"/>
        </w:rPr>
      </w:pPr>
      <w:r>
        <w:rPr>
          <w:sz w:val="28"/>
          <w:szCs w:val="28"/>
        </w:rPr>
        <w:t>-</w:t>
      </w:r>
      <w:r w:rsidRPr="002E0B42">
        <w:rPr>
          <w:sz w:val="28"/>
          <w:szCs w:val="28"/>
        </w:rPr>
        <w:t xml:space="preserve"> принятие решения о подготовке проекта Правил с установлением этапов градостроительного зонирования, порядка и сроков проведения работ и иных положений, касающихся организации указанных работ;</w:t>
      </w:r>
    </w:p>
    <w:p w:rsidR="004A5708" w:rsidRPr="002E0B42" w:rsidRDefault="004A5708" w:rsidP="004A5708">
      <w:pPr>
        <w:ind w:firstLine="709"/>
        <w:jc w:val="both"/>
        <w:rPr>
          <w:sz w:val="28"/>
          <w:szCs w:val="28"/>
        </w:rPr>
      </w:pPr>
      <w:r>
        <w:rPr>
          <w:sz w:val="28"/>
          <w:szCs w:val="28"/>
        </w:rPr>
        <w:t>-</w:t>
      </w:r>
      <w:r w:rsidRPr="002E0B42">
        <w:rPr>
          <w:sz w:val="28"/>
          <w:szCs w:val="28"/>
        </w:rPr>
        <w:t xml:space="preserve"> принятие решения о подготовке проекта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4A5708" w:rsidRPr="002E0B42" w:rsidRDefault="004A5708" w:rsidP="004A5708">
      <w:pPr>
        <w:ind w:firstLine="709"/>
        <w:jc w:val="both"/>
        <w:rPr>
          <w:sz w:val="28"/>
          <w:szCs w:val="28"/>
        </w:rPr>
      </w:pPr>
      <w:r>
        <w:rPr>
          <w:sz w:val="28"/>
          <w:szCs w:val="28"/>
        </w:rPr>
        <w:t>-</w:t>
      </w:r>
      <w:r w:rsidRPr="002E0B42">
        <w:rPr>
          <w:sz w:val="28"/>
          <w:szCs w:val="28"/>
        </w:rPr>
        <w:t xml:space="preserve"> утверждение состава и порядка деятельности комиссии по подготовке проекта Правил;</w:t>
      </w:r>
    </w:p>
    <w:p w:rsidR="004A5708" w:rsidRPr="002E0B42" w:rsidRDefault="004A5708" w:rsidP="004A5708">
      <w:pPr>
        <w:ind w:firstLine="709"/>
        <w:jc w:val="both"/>
        <w:rPr>
          <w:sz w:val="28"/>
          <w:szCs w:val="28"/>
        </w:rPr>
      </w:pPr>
      <w:r>
        <w:rPr>
          <w:sz w:val="28"/>
          <w:szCs w:val="28"/>
        </w:rPr>
        <w:t>-</w:t>
      </w:r>
      <w:r w:rsidRPr="002E0B42">
        <w:rPr>
          <w:sz w:val="28"/>
          <w:szCs w:val="28"/>
        </w:rPr>
        <w:t xml:space="preserve"> обеспечение опубликования сообщения о принятии решения о подготовке проекта Правил и размещение указанного сообщения на официальном сайте Администрации района в сети «Интернет»;</w:t>
      </w:r>
    </w:p>
    <w:p w:rsidR="004A5708" w:rsidRPr="002E0B42" w:rsidRDefault="004A5708" w:rsidP="004A5708">
      <w:pPr>
        <w:ind w:firstLine="709"/>
        <w:jc w:val="both"/>
        <w:rPr>
          <w:sz w:val="28"/>
          <w:szCs w:val="28"/>
        </w:rPr>
      </w:pPr>
      <w:r>
        <w:rPr>
          <w:sz w:val="28"/>
          <w:szCs w:val="28"/>
        </w:rPr>
        <w:t>-</w:t>
      </w:r>
      <w:r w:rsidRPr="002E0B42">
        <w:rPr>
          <w:sz w:val="28"/>
          <w:szCs w:val="28"/>
        </w:rPr>
        <w:t xml:space="preserve"> принятие решения о проведении общественных обсуждений или публичных слушаний по проекту Правил или по проекту изменений в Правила;</w:t>
      </w:r>
    </w:p>
    <w:p w:rsidR="004A5708" w:rsidRPr="002E0B42" w:rsidRDefault="004A5708" w:rsidP="004A5708">
      <w:pPr>
        <w:ind w:firstLine="709"/>
        <w:jc w:val="both"/>
        <w:rPr>
          <w:sz w:val="28"/>
          <w:szCs w:val="28"/>
        </w:rPr>
      </w:pPr>
      <w:r>
        <w:rPr>
          <w:sz w:val="28"/>
          <w:szCs w:val="28"/>
        </w:rPr>
        <w:t>-</w:t>
      </w:r>
      <w:r w:rsidRPr="002E0B42">
        <w:rPr>
          <w:sz w:val="28"/>
          <w:szCs w:val="28"/>
        </w:rPr>
        <w:t xml:space="preserve"> принятие решения об утверждении Правил или об отклонении проекта </w:t>
      </w:r>
      <w:r>
        <w:rPr>
          <w:sz w:val="28"/>
          <w:szCs w:val="28"/>
        </w:rPr>
        <w:t>Правил;</w:t>
      </w:r>
      <w:r w:rsidRPr="002E0B42">
        <w:rPr>
          <w:sz w:val="28"/>
          <w:szCs w:val="28"/>
        </w:rPr>
        <w:t xml:space="preserve"> </w:t>
      </w:r>
    </w:p>
    <w:p w:rsidR="004A5708" w:rsidRPr="002E0B42" w:rsidRDefault="004A5708" w:rsidP="004A5708">
      <w:pPr>
        <w:autoSpaceDE w:val="0"/>
        <w:autoSpaceDN w:val="0"/>
        <w:adjustRightInd w:val="0"/>
        <w:ind w:firstLine="709"/>
        <w:jc w:val="both"/>
        <w:rPr>
          <w:rFonts w:eastAsia="Calibri"/>
          <w:sz w:val="28"/>
          <w:szCs w:val="28"/>
          <w:lang w:eastAsia="en-US"/>
        </w:rPr>
      </w:pPr>
      <w:r>
        <w:rPr>
          <w:sz w:val="28"/>
          <w:szCs w:val="28"/>
        </w:rPr>
        <w:t>-</w:t>
      </w:r>
      <w:r w:rsidRPr="002E0B42">
        <w:rPr>
          <w:sz w:val="28"/>
          <w:szCs w:val="28"/>
        </w:rPr>
        <w:t xml:space="preserve"> </w:t>
      </w:r>
      <w:r w:rsidRPr="002E0B42">
        <w:rPr>
          <w:rFonts w:eastAsia="Calibri"/>
          <w:sz w:val="28"/>
          <w:szCs w:val="28"/>
          <w:lang w:eastAsia="en-US"/>
        </w:rPr>
        <w:t>принятие решения о предоставлении разрешения на отклонение от предельных параметров разрешённого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4A5708" w:rsidRPr="002E0B42" w:rsidRDefault="004A5708" w:rsidP="004A5708">
      <w:pPr>
        <w:ind w:firstLine="540"/>
        <w:jc w:val="both"/>
        <w:rPr>
          <w:sz w:val="28"/>
          <w:szCs w:val="28"/>
        </w:rPr>
      </w:pPr>
      <w:r w:rsidRPr="002E0B42">
        <w:rPr>
          <w:rFonts w:eastAsia="Calibri"/>
          <w:sz w:val="28"/>
          <w:szCs w:val="28"/>
          <w:lang w:eastAsia="en-US"/>
        </w:rPr>
        <w:t xml:space="preserve">- </w:t>
      </w:r>
      <w:r w:rsidRPr="002E0B42">
        <w:rPr>
          <w:sz w:val="28"/>
          <w:szCs w:val="28"/>
        </w:rPr>
        <w:t xml:space="preserve">принятие решения о предоставлении разрешения на условно разрешенный вид использования или об отказе в предоставлении такого разрешения. </w:t>
      </w:r>
    </w:p>
    <w:p w:rsidR="004A5708" w:rsidRPr="002E0B42" w:rsidRDefault="004A5708" w:rsidP="004A5708">
      <w:pPr>
        <w:autoSpaceDE w:val="0"/>
        <w:autoSpaceDN w:val="0"/>
        <w:adjustRightInd w:val="0"/>
        <w:ind w:firstLine="709"/>
        <w:jc w:val="both"/>
        <w:rPr>
          <w:rFonts w:eastAsia="Calibri"/>
          <w:sz w:val="28"/>
          <w:szCs w:val="28"/>
          <w:lang w:eastAsia="en-US"/>
        </w:rPr>
      </w:pPr>
    </w:p>
    <w:p w:rsidR="004A5708" w:rsidRPr="002E0B42" w:rsidRDefault="004A5708" w:rsidP="004A5708">
      <w:pPr>
        <w:keepNext/>
        <w:spacing w:before="120"/>
        <w:ind w:firstLine="709"/>
        <w:jc w:val="center"/>
        <w:outlineLvl w:val="2"/>
        <w:rPr>
          <w:sz w:val="28"/>
          <w:szCs w:val="28"/>
        </w:rPr>
      </w:pPr>
      <w:bookmarkStart w:id="15" w:name="_Toc98843383"/>
      <w:r w:rsidRPr="002E0B42">
        <w:rPr>
          <w:sz w:val="28"/>
          <w:szCs w:val="28"/>
        </w:rPr>
        <w:t>1.5. Комиссия по подготовке проекта о внесении изменений в правила землепользования и застройки</w:t>
      </w:r>
      <w:bookmarkEnd w:id="15"/>
    </w:p>
    <w:p w:rsidR="004A5708" w:rsidRPr="002E0B42" w:rsidRDefault="004A5708" w:rsidP="004A5708">
      <w:pPr>
        <w:ind w:firstLine="709"/>
        <w:jc w:val="both"/>
        <w:rPr>
          <w:color w:val="000000"/>
          <w:sz w:val="28"/>
          <w:szCs w:val="28"/>
        </w:rPr>
      </w:pPr>
      <w:r w:rsidRPr="002E0B42">
        <w:rPr>
          <w:color w:val="000000"/>
          <w:sz w:val="28"/>
          <w:szCs w:val="28"/>
        </w:rPr>
        <w:t>1.5.1. Комиссия по подготовке проекта о внесении изменений в правила земле</w:t>
      </w:r>
      <w:r>
        <w:rPr>
          <w:color w:val="000000"/>
          <w:sz w:val="28"/>
          <w:szCs w:val="28"/>
        </w:rPr>
        <w:t>пользования и застройки (далее -</w:t>
      </w:r>
      <w:r w:rsidRPr="002E0B42">
        <w:rPr>
          <w:color w:val="000000"/>
          <w:sz w:val="28"/>
          <w:szCs w:val="28"/>
        </w:rPr>
        <w:t xml:space="preserve"> Комиссия) является коллегиальным органом, созданным в соответствии с Градостроительным кодексом Российской Федерации в целях организации подготовки решений по вопросам правил землепользования и застройки.</w:t>
      </w:r>
    </w:p>
    <w:p w:rsidR="004A5708" w:rsidRPr="002E0B42" w:rsidRDefault="004A5708" w:rsidP="004A5708">
      <w:pPr>
        <w:ind w:firstLine="709"/>
        <w:jc w:val="both"/>
        <w:rPr>
          <w:color w:val="000000"/>
          <w:sz w:val="28"/>
          <w:szCs w:val="28"/>
        </w:rPr>
      </w:pPr>
      <w:r w:rsidRPr="002E0B42">
        <w:rPr>
          <w:color w:val="000000"/>
          <w:sz w:val="28"/>
          <w:szCs w:val="28"/>
        </w:rPr>
        <w:t>1.5.2. К полномочиям Комиссии в области регулирования отношений по вопросам землепользования и застройки относятся: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организация общественных обсуждений или публичных слушаний;</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обеспечение внесения изменений в правила землепользования и застройки, в проект о внесении изменений в правила землепользования и застройки по результатам общественных обсуждений или публичных слушаний;</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рассмотрение предложений и подготовка заключений;</w:t>
      </w:r>
    </w:p>
    <w:p w:rsidR="004A5708" w:rsidRPr="002E0B42" w:rsidRDefault="004A5708" w:rsidP="004A5708">
      <w:pPr>
        <w:ind w:firstLine="709"/>
        <w:jc w:val="both"/>
        <w:rPr>
          <w:sz w:val="28"/>
          <w:szCs w:val="28"/>
        </w:rPr>
      </w:pPr>
      <w:proofErr w:type="gramStart"/>
      <w:r w:rsidRPr="002E0B42">
        <w:rPr>
          <w:sz w:val="28"/>
          <w:szCs w:val="28"/>
        </w:rPr>
        <w:t xml:space="preserve">- подготовка рекомендаций о предоставлении разрешения на условно разрешенный вид использования земельного участка или объекта капитального </w:t>
      </w:r>
      <w:r w:rsidRPr="002E0B42">
        <w:rPr>
          <w:sz w:val="28"/>
          <w:szCs w:val="28"/>
        </w:rPr>
        <w:lastRenderedPageBreak/>
        <w:t>строительства или об отказе в предоставлении такого разрешения с указанием причин принятого решения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и направление их главе администрации муниципального района «Усть-Цилемский»;</w:t>
      </w:r>
      <w:proofErr w:type="gramEnd"/>
    </w:p>
    <w:p w:rsidR="004A5708" w:rsidRPr="002E0B42" w:rsidRDefault="004A5708" w:rsidP="004A5708">
      <w:pPr>
        <w:ind w:firstLine="709"/>
        <w:jc w:val="both"/>
        <w:rPr>
          <w:sz w:val="28"/>
          <w:szCs w:val="28"/>
        </w:rPr>
      </w:pPr>
      <w:proofErr w:type="gramStart"/>
      <w:r w:rsidRPr="002E0B42">
        <w:rPr>
          <w:sz w:val="28"/>
          <w:szCs w:val="28"/>
        </w:rPr>
        <w:t>- 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w:t>
      </w:r>
      <w:proofErr w:type="gramEnd"/>
      <w:r w:rsidRPr="002E0B42">
        <w:rPr>
          <w:sz w:val="28"/>
          <w:szCs w:val="28"/>
        </w:rPr>
        <w:t xml:space="preserve"> дней со дня окончания таких обсуждений или слушаний осуществляет и направление указанных рекомендации главе местной администрации. </w:t>
      </w:r>
    </w:p>
    <w:p w:rsidR="004A5708" w:rsidRPr="002E0B42" w:rsidRDefault="004A5708" w:rsidP="004A5708">
      <w:pPr>
        <w:ind w:firstLine="709"/>
        <w:jc w:val="both"/>
        <w:rPr>
          <w:color w:val="000000"/>
          <w:sz w:val="28"/>
          <w:szCs w:val="28"/>
        </w:rPr>
      </w:pPr>
      <w:r w:rsidRPr="002E0B42">
        <w:rPr>
          <w:color w:val="000000"/>
          <w:sz w:val="28"/>
          <w:szCs w:val="28"/>
        </w:rPr>
        <w:t>1.5.3. Персональный состав Комиссии устанавливается постановлением Администрации района.</w:t>
      </w:r>
    </w:p>
    <w:p w:rsidR="004A5708" w:rsidRPr="002E0B42" w:rsidRDefault="004A5708" w:rsidP="004A5708">
      <w:pPr>
        <w:ind w:firstLine="709"/>
        <w:jc w:val="both"/>
        <w:rPr>
          <w:color w:val="000000"/>
          <w:sz w:val="28"/>
          <w:szCs w:val="28"/>
        </w:rPr>
      </w:pPr>
      <w:r w:rsidRPr="002E0B42">
        <w:rPr>
          <w:color w:val="000000"/>
          <w:sz w:val="28"/>
          <w:szCs w:val="28"/>
        </w:rPr>
        <w:t>1.5.4. Протоколы заседаний Комиссии являются открытыми для всех заинтересованных лиц.</w:t>
      </w:r>
      <w:bookmarkStart w:id="16" w:name="_Toc196878891"/>
      <w:bookmarkStart w:id="17" w:name="_Toc308438353"/>
    </w:p>
    <w:p w:rsidR="004A5708" w:rsidRPr="002E0B42" w:rsidRDefault="004A5708" w:rsidP="004A5708">
      <w:pPr>
        <w:keepNext/>
        <w:spacing w:before="120"/>
        <w:ind w:firstLine="709"/>
        <w:jc w:val="center"/>
        <w:outlineLvl w:val="1"/>
        <w:rPr>
          <w:sz w:val="28"/>
          <w:szCs w:val="28"/>
        </w:rPr>
      </w:pPr>
      <w:bookmarkStart w:id="18" w:name="_Toc98843384"/>
      <w:r w:rsidRPr="002E0B42">
        <w:rPr>
          <w:sz w:val="28"/>
          <w:szCs w:val="28"/>
        </w:rPr>
        <w:t>РАЗДЕЛ 2. ПОЛОЖЕНИЕ ОБ ИЗМЕНЕНИИ ВИДОВ РАЗРЕШЕННОГО ИСПОЛЬЗОВАНИЯ ЗЕМЕЛЬНЫХ УЧАСТКОВ И ОБЪЕКТОВ КАПИТАЛЬНОГО СТРОИТЕЛЬСТВА</w:t>
      </w:r>
      <w:bookmarkEnd w:id="16"/>
      <w:bookmarkEnd w:id="17"/>
      <w:r w:rsidRPr="002E0B42">
        <w:rPr>
          <w:sz w:val="28"/>
          <w:szCs w:val="28"/>
        </w:rPr>
        <w:t xml:space="preserve"> ФИЗИЧЕСКИМИ И ЮРИДИЧЕСКИМИ ЛИЦАМИ</w:t>
      </w:r>
      <w:bookmarkStart w:id="19" w:name="_Toc196878892"/>
      <w:bookmarkStart w:id="20" w:name="_Toc308438354"/>
      <w:bookmarkEnd w:id="18"/>
    </w:p>
    <w:p w:rsidR="004A5708" w:rsidRPr="002E0B42" w:rsidRDefault="004A5708" w:rsidP="004A5708">
      <w:pPr>
        <w:keepNext/>
        <w:spacing w:before="120"/>
        <w:ind w:firstLine="709"/>
        <w:jc w:val="center"/>
        <w:outlineLvl w:val="2"/>
        <w:rPr>
          <w:sz w:val="28"/>
          <w:szCs w:val="28"/>
        </w:rPr>
      </w:pPr>
      <w:bookmarkStart w:id="21" w:name="_Toc98843385"/>
      <w:r w:rsidRPr="002E0B42">
        <w:rPr>
          <w:sz w:val="28"/>
          <w:szCs w:val="28"/>
        </w:rPr>
        <w:t>2.1. Изменение видов разрешённого использования земельных участков и объектов капитального строительства</w:t>
      </w:r>
      <w:bookmarkEnd w:id="19"/>
      <w:bookmarkEnd w:id="20"/>
      <w:r w:rsidRPr="002E0B42">
        <w:rPr>
          <w:sz w:val="28"/>
          <w:szCs w:val="28"/>
        </w:rPr>
        <w:t xml:space="preserve"> физическими и юридическими лицами</w:t>
      </w:r>
      <w:bookmarkEnd w:id="21"/>
    </w:p>
    <w:p w:rsidR="004A5708" w:rsidRPr="002E0B42" w:rsidRDefault="004A5708" w:rsidP="004A5708">
      <w:pPr>
        <w:ind w:firstLine="709"/>
        <w:jc w:val="both"/>
        <w:rPr>
          <w:color w:val="000000"/>
          <w:sz w:val="28"/>
          <w:szCs w:val="28"/>
        </w:rPr>
      </w:pPr>
      <w:bookmarkStart w:id="22" w:name="_Toc196878893"/>
      <w:bookmarkStart w:id="23" w:name="_Toc308438355"/>
      <w:bookmarkStart w:id="24" w:name="_Toc196878898"/>
      <w:bookmarkStart w:id="25" w:name="_Toc308438362"/>
      <w:r w:rsidRPr="002E0B42">
        <w:rPr>
          <w:color w:val="000000"/>
          <w:sz w:val="28"/>
          <w:szCs w:val="28"/>
        </w:rPr>
        <w:t>2.1.1. Изменение одного вида разрешённого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4A5708" w:rsidRPr="002E0B42" w:rsidRDefault="004A5708" w:rsidP="004A5708">
      <w:pPr>
        <w:ind w:firstLine="709"/>
        <w:jc w:val="both"/>
        <w:rPr>
          <w:color w:val="000000"/>
          <w:sz w:val="28"/>
          <w:szCs w:val="28"/>
        </w:rPr>
      </w:pPr>
      <w:r w:rsidRPr="002E0B42">
        <w:rPr>
          <w:color w:val="000000"/>
          <w:sz w:val="28"/>
          <w:szCs w:val="28"/>
        </w:rPr>
        <w:t>Порядок изменения одного вида на другой вид разрешённого использования земельных участков и иных объектов недвижимости определяется градостроительным законодательством, настоящими Правилами.</w:t>
      </w:r>
    </w:p>
    <w:p w:rsidR="004A5708" w:rsidRPr="002E0B42" w:rsidRDefault="004A5708" w:rsidP="004A5708">
      <w:pPr>
        <w:ind w:firstLine="709"/>
        <w:jc w:val="both"/>
        <w:rPr>
          <w:color w:val="000000"/>
          <w:sz w:val="28"/>
          <w:szCs w:val="28"/>
        </w:rPr>
      </w:pPr>
      <w:r w:rsidRPr="002E0B42">
        <w:rPr>
          <w:color w:val="000000"/>
          <w:sz w:val="28"/>
          <w:szCs w:val="28"/>
        </w:rPr>
        <w:t xml:space="preserve">2.1.2. Основные и вспомогательные виды разрешённого использования земельных участков и объектов капитального строительства правообладателями </w:t>
      </w:r>
      <w:bookmarkStart w:id="26" w:name="page27"/>
      <w:bookmarkEnd w:id="26"/>
      <w:r w:rsidRPr="002E0B42">
        <w:rPr>
          <w:color w:val="000000"/>
          <w:sz w:val="28"/>
          <w:szCs w:val="28"/>
        </w:rPr>
        <w:t>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4A5708" w:rsidRPr="002E0B42" w:rsidRDefault="004A5708" w:rsidP="004A5708">
      <w:pPr>
        <w:ind w:firstLine="709"/>
        <w:jc w:val="both"/>
        <w:rPr>
          <w:color w:val="000000"/>
          <w:sz w:val="28"/>
          <w:szCs w:val="28"/>
        </w:rPr>
      </w:pPr>
      <w:r w:rsidRPr="002E0B42">
        <w:rPr>
          <w:color w:val="000000"/>
          <w:sz w:val="28"/>
          <w:szCs w:val="28"/>
        </w:rPr>
        <w:t xml:space="preserve">2.1.3. </w:t>
      </w:r>
      <w:proofErr w:type="gramStart"/>
      <w:r w:rsidRPr="002E0B42">
        <w:rPr>
          <w:color w:val="000000"/>
          <w:sz w:val="28"/>
          <w:szCs w:val="28"/>
        </w:rPr>
        <w:t>Внесение изменений в заключённый по результатам аукциона или в случае признания аукциона несостоявшимся в соответствии с земельным законодательством договор аренды земельного участка, находящегося в государственной или муниципальной собственности, в части изменения видов разрешённого использования такого земельного участка не допускается.</w:t>
      </w:r>
      <w:proofErr w:type="gramEnd"/>
    </w:p>
    <w:p w:rsidR="004A5708" w:rsidRPr="002E0B42" w:rsidRDefault="004A5708" w:rsidP="004A5708">
      <w:pPr>
        <w:ind w:firstLine="709"/>
        <w:jc w:val="both"/>
        <w:rPr>
          <w:color w:val="000000"/>
          <w:sz w:val="28"/>
          <w:szCs w:val="28"/>
        </w:rPr>
      </w:pPr>
      <w:r w:rsidRPr="002E0B42">
        <w:rPr>
          <w:color w:val="000000"/>
          <w:sz w:val="28"/>
          <w:szCs w:val="28"/>
        </w:rPr>
        <w:lastRenderedPageBreak/>
        <w:t>2.1.4. Собственник, землепользователь, землевладелец, арендатор недвижимости обеспечивает внесение соответствующих изменений в документы учёта недвижимости и документы о регистрации прав на недвижимость.</w:t>
      </w:r>
    </w:p>
    <w:p w:rsidR="004A5708" w:rsidRPr="002E0B42" w:rsidRDefault="004A5708" w:rsidP="004A5708">
      <w:pPr>
        <w:ind w:firstLine="709"/>
        <w:jc w:val="both"/>
        <w:rPr>
          <w:color w:val="000000"/>
          <w:sz w:val="28"/>
          <w:szCs w:val="28"/>
        </w:rPr>
      </w:pPr>
      <w:r w:rsidRPr="002E0B42">
        <w:rPr>
          <w:color w:val="000000"/>
          <w:sz w:val="28"/>
          <w:szCs w:val="28"/>
        </w:rPr>
        <w:t>2.1.5. В случае</w:t>
      </w:r>
      <w:proofErr w:type="gramStart"/>
      <w:r w:rsidRPr="002E0B42">
        <w:rPr>
          <w:color w:val="000000"/>
          <w:sz w:val="28"/>
          <w:szCs w:val="28"/>
        </w:rPr>
        <w:t>,</w:t>
      </w:r>
      <w:proofErr w:type="gramEnd"/>
      <w:r w:rsidRPr="002E0B42">
        <w:rPr>
          <w:color w:val="000000"/>
          <w:sz w:val="28"/>
          <w:szCs w:val="28"/>
        </w:rPr>
        <w:t xml:space="preserve"> если правообладатель земельного участка и/или объекта капитального строительства запрашивает изменение основного разрешённого вида использования на условно разрешённый вид использования, применяется порядок предоставления разрешения на условно разрешённый вид использования земельного участка или объекта капитального строительства статьи 39 Градостроительного кодекса. </w:t>
      </w:r>
    </w:p>
    <w:p w:rsidR="004A5708" w:rsidRPr="002E0B42" w:rsidRDefault="004A5708" w:rsidP="004A5708">
      <w:pPr>
        <w:ind w:firstLine="709"/>
        <w:jc w:val="both"/>
        <w:rPr>
          <w:color w:val="000000"/>
          <w:sz w:val="28"/>
          <w:szCs w:val="28"/>
        </w:rPr>
      </w:pPr>
      <w:r w:rsidRPr="002E0B42">
        <w:rPr>
          <w:color w:val="000000"/>
          <w:sz w:val="28"/>
          <w:szCs w:val="28"/>
        </w:rPr>
        <w:t>2.1.6. Решения об изменении одного вида разрешённого использования земельных участков и объектов капитального строительства, расположенных в границах территорий,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4A5708" w:rsidRPr="002E0B42" w:rsidRDefault="004A5708" w:rsidP="004A5708">
      <w:pPr>
        <w:ind w:firstLine="567"/>
        <w:jc w:val="both"/>
        <w:rPr>
          <w:b/>
          <w:sz w:val="28"/>
          <w:szCs w:val="28"/>
        </w:rPr>
      </w:pPr>
      <w:bookmarkStart w:id="27" w:name="_Toc98843386"/>
      <w:bookmarkStart w:id="28" w:name="_Toc196878914"/>
      <w:bookmarkStart w:id="29" w:name="_Toc308438378"/>
      <w:bookmarkStart w:id="30" w:name="_Toc98843390"/>
      <w:bookmarkEnd w:id="22"/>
      <w:bookmarkEnd w:id="23"/>
      <w:bookmarkEnd w:id="24"/>
      <w:bookmarkEnd w:id="25"/>
    </w:p>
    <w:p w:rsidR="004A5708" w:rsidRPr="002E0B42" w:rsidRDefault="004A5708" w:rsidP="004A5708">
      <w:pPr>
        <w:ind w:firstLine="567"/>
        <w:jc w:val="center"/>
        <w:rPr>
          <w:sz w:val="28"/>
          <w:szCs w:val="28"/>
        </w:rPr>
      </w:pPr>
      <w:r w:rsidRPr="002E0B42">
        <w:rPr>
          <w:sz w:val="28"/>
          <w:szCs w:val="28"/>
        </w:rPr>
        <w:t>РАЗДЕЛ 3. ПОЛОЖЕНИЕ О ПОДГОТОВКЕ ДОКУМЕНТАЦИИ ПО ПЛАНИРОВКЕ ТЕРРИТОРИИ</w:t>
      </w:r>
      <w:bookmarkEnd w:id="27"/>
    </w:p>
    <w:p w:rsidR="004A5708" w:rsidRPr="002E0B42" w:rsidRDefault="004A5708" w:rsidP="004A5708">
      <w:pPr>
        <w:ind w:right="-1" w:firstLine="540"/>
        <w:jc w:val="center"/>
        <w:rPr>
          <w:bCs/>
          <w:sz w:val="28"/>
          <w:szCs w:val="28"/>
        </w:rPr>
      </w:pPr>
      <w:bookmarkStart w:id="31" w:name="_Toc98843388"/>
      <w:r w:rsidRPr="002E0B42">
        <w:rPr>
          <w:bCs/>
          <w:sz w:val="28"/>
          <w:szCs w:val="28"/>
        </w:rPr>
        <w:t>3.1 Документация по планировке территории</w:t>
      </w:r>
    </w:p>
    <w:p w:rsidR="004A5708" w:rsidRPr="002E0B42" w:rsidRDefault="004A5708" w:rsidP="004A5708">
      <w:pPr>
        <w:ind w:right="-1" w:firstLine="540"/>
        <w:jc w:val="center"/>
        <w:rPr>
          <w:bCs/>
          <w:sz w:val="28"/>
          <w:szCs w:val="28"/>
        </w:rPr>
      </w:pPr>
    </w:p>
    <w:p w:rsidR="004A5708" w:rsidRPr="002E0B42" w:rsidRDefault="004A5708" w:rsidP="004A5708">
      <w:pPr>
        <w:autoSpaceDE w:val="0"/>
        <w:autoSpaceDN w:val="0"/>
        <w:adjustRightInd w:val="0"/>
        <w:ind w:firstLine="709"/>
        <w:jc w:val="both"/>
        <w:rPr>
          <w:sz w:val="28"/>
          <w:szCs w:val="28"/>
        </w:rPr>
      </w:pPr>
      <w:r w:rsidRPr="002E0B42">
        <w:rPr>
          <w:bCs/>
          <w:sz w:val="28"/>
          <w:szCs w:val="28"/>
        </w:rPr>
        <w:t xml:space="preserve">3.1.1. Подготовка документации по планировке территории осуществляется в целях обеспечения устойчивого развития территорий, </w:t>
      </w:r>
      <w:r w:rsidRPr="002E0B42">
        <w:rPr>
          <w:sz w:val="28"/>
          <w:szCs w:val="28"/>
        </w:rPr>
        <w:t xml:space="preserve">в том числе </w:t>
      </w:r>
      <w:r w:rsidRPr="002E0B42">
        <w:rPr>
          <w:bCs/>
          <w:sz w:val="28"/>
          <w:szCs w:val="28"/>
        </w:rPr>
        <w:t xml:space="preserve">выделения элементов планировочной структуры, установления границ земельных участков, </w:t>
      </w:r>
      <w:r w:rsidRPr="002E0B42">
        <w:rPr>
          <w:sz w:val="28"/>
          <w:szCs w:val="28"/>
        </w:rPr>
        <w:t xml:space="preserve">установления </w:t>
      </w:r>
      <w:proofErr w:type="gramStart"/>
      <w:r w:rsidRPr="002E0B42">
        <w:rPr>
          <w:sz w:val="28"/>
          <w:szCs w:val="28"/>
        </w:rPr>
        <w:t>границ зон планируемого размещения объектов капитального строительства</w:t>
      </w:r>
      <w:proofErr w:type="gramEnd"/>
      <w:r w:rsidRPr="002E0B42">
        <w:rPr>
          <w:sz w:val="28"/>
          <w:szCs w:val="28"/>
        </w:rPr>
        <w:t xml:space="preserve">. </w:t>
      </w:r>
    </w:p>
    <w:p w:rsidR="004A5708" w:rsidRPr="002E0B42" w:rsidRDefault="004A5708" w:rsidP="004A5708">
      <w:pPr>
        <w:autoSpaceDE w:val="0"/>
        <w:autoSpaceDN w:val="0"/>
        <w:adjustRightInd w:val="0"/>
        <w:ind w:firstLine="709"/>
        <w:jc w:val="both"/>
        <w:rPr>
          <w:sz w:val="28"/>
          <w:szCs w:val="28"/>
        </w:rPr>
      </w:pPr>
      <w:r w:rsidRPr="002E0B42">
        <w:rPr>
          <w:sz w:val="28"/>
          <w:szCs w:val="28"/>
        </w:rPr>
        <w:t>3.1.2. Видами документации по планировке территории являются:</w:t>
      </w:r>
    </w:p>
    <w:p w:rsidR="004A5708" w:rsidRPr="002E0B42" w:rsidRDefault="004A5708" w:rsidP="004A5708">
      <w:pPr>
        <w:autoSpaceDE w:val="0"/>
        <w:autoSpaceDN w:val="0"/>
        <w:adjustRightInd w:val="0"/>
        <w:ind w:firstLine="709"/>
        <w:jc w:val="both"/>
        <w:rPr>
          <w:sz w:val="28"/>
          <w:szCs w:val="28"/>
        </w:rPr>
      </w:pPr>
      <w:r w:rsidRPr="002E0B42">
        <w:rPr>
          <w:sz w:val="28"/>
          <w:szCs w:val="28"/>
        </w:rPr>
        <w:t>1) проект планировки территории;</w:t>
      </w:r>
    </w:p>
    <w:p w:rsidR="004A5708" w:rsidRPr="002E0B42" w:rsidRDefault="004A5708" w:rsidP="004A5708">
      <w:pPr>
        <w:autoSpaceDE w:val="0"/>
        <w:autoSpaceDN w:val="0"/>
        <w:adjustRightInd w:val="0"/>
        <w:ind w:firstLine="709"/>
        <w:jc w:val="both"/>
        <w:rPr>
          <w:sz w:val="28"/>
          <w:szCs w:val="28"/>
        </w:rPr>
      </w:pPr>
      <w:r w:rsidRPr="002E0B42">
        <w:rPr>
          <w:sz w:val="28"/>
          <w:szCs w:val="28"/>
        </w:rPr>
        <w:t>2) проект межевания территории.</w:t>
      </w:r>
    </w:p>
    <w:p w:rsidR="004A5708" w:rsidRPr="002E0B42" w:rsidRDefault="004A5708" w:rsidP="004A5708">
      <w:pPr>
        <w:ind w:firstLine="709"/>
        <w:jc w:val="both"/>
        <w:rPr>
          <w:sz w:val="28"/>
          <w:szCs w:val="28"/>
        </w:rPr>
      </w:pPr>
      <w:bookmarkStart w:id="32" w:name="Par11"/>
      <w:bookmarkEnd w:id="32"/>
      <w:r w:rsidRPr="002E0B42">
        <w:rPr>
          <w:sz w:val="28"/>
          <w:szCs w:val="28"/>
        </w:rPr>
        <w:t xml:space="preserve">3.1.3. 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7" w:history="1">
        <w:r w:rsidRPr="002E0B42">
          <w:rPr>
            <w:sz w:val="28"/>
            <w:szCs w:val="28"/>
          </w:rPr>
          <w:t>частью 2 статьи 43</w:t>
        </w:r>
      </w:hyperlink>
      <w:r w:rsidRPr="002E0B42">
        <w:rPr>
          <w:sz w:val="28"/>
          <w:szCs w:val="28"/>
        </w:rPr>
        <w:t xml:space="preserve"> Градостроительного кодекса Российской Федерации.</w:t>
      </w:r>
    </w:p>
    <w:p w:rsidR="004A5708" w:rsidRPr="002E0B42" w:rsidRDefault="004A5708" w:rsidP="004A5708">
      <w:pPr>
        <w:autoSpaceDE w:val="0"/>
        <w:autoSpaceDN w:val="0"/>
        <w:adjustRightInd w:val="0"/>
        <w:ind w:firstLine="709"/>
        <w:jc w:val="both"/>
        <w:rPr>
          <w:sz w:val="28"/>
          <w:szCs w:val="28"/>
        </w:rPr>
      </w:pPr>
      <w:r w:rsidRPr="002E0B42">
        <w:rPr>
          <w:sz w:val="28"/>
          <w:szCs w:val="28"/>
        </w:rPr>
        <w:t>3.1.4. Проект планировки территории является основой для подготовки проекта межевания территории, за исключением случаев, предусмотренных пунктом 3.1.3.Подготовка проекта межевания территории осуществляется в составе проекта планировки территории или в виде отдельного документа.</w:t>
      </w:r>
    </w:p>
    <w:p w:rsidR="004A5708" w:rsidRPr="002E0B42" w:rsidRDefault="004A5708" w:rsidP="004A5708">
      <w:pPr>
        <w:ind w:firstLine="709"/>
        <w:jc w:val="center"/>
        <w:rPr>
          <w:color w:val="000000"/>
          <w:sz w:val="28"/>
          <w:szCs w:val="28"/>
        </w:rPr>
      </w:pPr>
    </w:p>
    <w:p w:rsidR="004A5708" w:rsidRPr="002E0B42" w:rsidRDefault="004A5708" w:rsidP="004A5708">
      <w:pPr>
        <w:suppressAutoHyphens/>
        <w:ind w:firstLine="709"/>
        <w:jc w:val="center"/>
        <w:rPr>
          <w:rFonts w:eastAsia="SimSun"/>
          <w:bCs/>
          <w:sz w:val="28"/>
          <w:szCs w:val="28"/>
          <w:lang w:eastAsia="ar-SA"/>
        </w:rPr>
      </w:pPr>
      <w:r w:rsidRPr="002E0B42">
        <w:rPr>
          <w:rFonts w:eastAsia="SimSun"/>
          <w:bCs/>
          <w:sz w:val="28"/>
          <w:szCs w:val="28"/>
          <w:lang w:eastAsia="ar-SA"/>
        </w:rPr>
        <w:t>3.2. Порядок подготовки и утверждения документации по планировке территории</w:t>
      </w:r>
    </w:p>
    <w:p w:rsidR="004A5708" w:rsidRPr="002E0B42" w:rsidRDefault="004A5708" w:rsidP="004A5708">
      <w:pPr>
        <w:suppressAutoHyphens/>
        <w:ind w:firstLine="540"/>
        <w:jc w:val="both"/>
        <w:rPr>
          <w:rFonts w:eastAsia="SimSun"/>
          <w:sz w:val="28"/>
          <w:szCs w:val="28"/>
          <w:lang w:eastAsia="ar-SA"/>
        </w:rPr>
      </w:pPr>
    </w:p>
    <w:p w:rsidR="004A5708" w:rsidRPr="002E0B42" w:rsidRDefault="004A5708" w:rsidP="004A5708">
      <w:pPr>
        <w:autoSpaceDE w:val="0"/>
        <w:autoSpaceDN w:val="0"/>
        <w:adjustRightInd w:val="0"/>
        <w:ind w:firstLine="709"/>
        <w:jc w:val="both"/>
        <w:rPr>
          <w:sz w:val="28"/>
          <w:szCs w:val="28"/>
        </w:rPr>
      </w:pPr>
      <w:r w:rsidRPr="002E0B42">
        <w:rPr>
          <w:rFonts w:eastAsia="SimSun"/>
          <w:sz w:val="28"/>
          <w:szCs w:val="28"/>
          <w:lang w:eastAsia="ar-SA"/>
        </w:rPr>
        <w:t xml:space="preserve">3.2.1. </w:t>
      </w:r>
      <w:r w:rsidRPr="002E0B42">
        <w:rPr>
          <w:sz w:val="28"/>
          <w:szCs w:val="28"/>
        </w:rPr>
        <w:t xml:space="preserve">Решения о подготовке документации по планировке территории принимаются </w:t>
      </w:r>
      <w:r w:rsidRPr="002E0B42">
        <w:rPr>
          <w:rFonts w:eastAsia="SimSun"/>
          <w:sz w:val="28"/>
          <w:szCs w:val="28"/>
          <w:lang w:eastAsia="ar-SA"/>
        </w:rPr>
        <w:t xml:space="preserve">главой муниципального района «Усть-Цилемский» - руководителем </w:t>
      </w:r>
      <w:r w:rsidRPr="002E0B42">
        <w:rPr>
          <w:rFonts w:eastAsia="SimSun"/>
          <w:sz w:val="28"/>
          <w:szCs w:val="28"/>
          <w:lang w:eastAsia="ar-SA"/>
        </w:rPr>
        <w:lastRenderedPageBreak/>
        <w:t>администрации</w:t>
      </w:r>
      <w:r w:rsidRPr="002E0B42">
        <w:rPr>
          <w:sz w:val="28"/>
          <w:szCs w:val="28"/>
        </w:rPr>
        <w:t xml:space="preserve"> в соответствии  со статьями 45, 46 Градостроительного кодекса Российской Федерации.</w:t>
      </w:r>
    </w:p>
    <w:p w:rsidR="004A5708" w:rsidRPr="002E0B42" w:rsidRDefault="004A5708" w:rsidP="004A5708">
      <w:pPr>
        <w:autoSpaceDE w:val="0"/>
        <w:autoSpaceDN w:val="0"/>
        <w:adjustRightInd w:val="0"/>
        <w:ind w:firstLine="709"/>
        <w:jc w:val="both"/>
        <w:rPr>
          <w:sz w:val="28"/>
          <w:szCs w:val="28"/>
        </w:rPr>
      </w:pPr>
      <w:r w:rsidRPr="002E0B42">
        <w:rPr>
          <w:rFonts w:eastAsia="SimSun"/>
          <w:sz w:val="28"/>
          <w:szCs w:val="28"/>
          <w:lang w:eastAsia="ar-SA"/>
        </w:rPr>
        <w:t xml:space="preserve">Решение о подготовке документации по планировке территории </w:t>
      </w:r>
      <w:r w:rsidRPr="002E0B42">
        <w:rPr>
          <w:sz w:val="28"/>
          <w:szCs w:val="28"/>
        </w:rPr>
        <w:t>применительно к территории</w:t>
      </w:r>
      <w:r w:rsidRPr="002E0B42">
        <w:rPr>
          <w:rFonts w:eastAsia="SimSun"/>
          <w:sz w:val="28"/>
          <w:szCs w:val="28"/>
          <w:lang w:eastAsia="ar-SA"/>
        </w:rPr>
        <w:t xml:space="preserve"> поселения,</w:t>
      </w:r>
      <w:r w:rsidRPr="002E0B42">
        <w:rPr>
          <w:sz w:val="28"/>
          <w:szCs w:val="28"/>
        </w:rPr>
        <w:t xml:space="preserve"> за исключением случаев, установленных градостроительным законодательством, </w:t>
      </w:r>
      <w:r w:rsidRPr="002E0B42">
        <w:rPr>
          <w:rFonts w:eastAsia="SimSun"/>
          <w:sz w:val="28"/>
          <w:szCs w:val="28"/>
          <w:lang w:eastAsia="ar-SA"/>
        </w:rPr>
        <w:t>принимается главой муниципального района «Усть-Цилемский» - руководителем администрации по инициативе органов местного самоуправления, либо на основании предложений физических или юридических лиц о подготовке документации по планировке территории</w:t>
      </w:r>
      <w:r w:rsidRPr="002E0B42">
        <w:rPr>
          <w:sz w:val="28"/>
          <w:szCs w:val="28"/>
        </w:rPr>
        <w:t xml:space="preserve">. </w:t>
      </w:r>
    </w:p>
    <w:p w:rsidR="004A5708" w:rsidRPr="002E0B42" w:rsidRDefault="004A5708" w:rsidP="004A5708">
      <w:pPr>
        <w:autoSpaceDE w:val="0"/>
        <w:autoSpaceDN w:val="0"/>
        <w:adjustRightInd w:val="0"/>
        <w:ind w:firstLine="709"/>
        <w:jc w:val="both"/>
        <w:rPr>
          <w:sz w:val="28"/>
          <w:szCs w:val="28"/>
        </w:rPr>
      </w:pPr>
      <w:r w:rsidRPr="002E0B42">
        <w:rPr>
          <w:rFonts w:eastAsia="SimSun"/>
          <w:sz w:val="28"/>
          <w:szCs w:val="28"/>
          <w:lang w:eastAsia="ar-SA"/>
        </w:rPr>
        <w:t xml:space="preserve">3.2.2. Указанное </w:t>
      </w:r>
      <w:r w:rsidRPr="002E0B42">
        <w:rPr>
          <w:sz w:val="28"/>
          <w:szCs w:val="28"/>
        </w:rPr>
        <w:t xml:space="preserve">в пункте 3.2.1. </w:t>
      </w:r>
      <w:r w:rsidRPr="002E0B42">
        <w:rPr>
          <w:rFonts w:eastAsia="SimSun"/>
          <w:sz w:val="28"/>
          <w:szCs w:val="28"/>
          <w:lang w:eastAsia="ar-SA"/>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w:t>
      </w:r>
      <w:r w:rsidRPr="002E0B42">
        <w:rPr>
          <w:sz w:val="28"/>
          <w:szCs w:val="28"/>
        </w:rPr>
        <w:t>и размещается на Официальном сайте администрации муниципального района «Усть-Цилемский».</w:t>
      </w:r>
      <w:r w:rsidRPr="002E0B42">
        <w:rPr>
          <w:rFonts w:eastAsia="SimSun"/>
          <w:sz w:val="28"/>
          <w:szCs w:val="28"/>
          <w:lang w:eastAsia="ar-SA"/>
        </w:rPr>
        <w:t xml:space="preserve"> </w:t>
      </w:r>
    </w:p>
    <w:p w:rsidR="004A5708" w:rsidRPr="002E0B42" w:rsidRDefault="004A5708" w:rsidP="004A5708">
      <w:pPr>
        <w:autoSpaceDE w:val="0"/>
        <w:autoSpaceDN w:val="0"/>
        <w:adjustRightInd w:val="0"/>
        <w:ind w:firstLine="709"/>
        <w:jc w:val="both"/>
        <w:rPr>
          <w:rFonts w:eastAsia="SimSun"/>
          <w:sz w:val="28"/>
          <w:szCs w:val="28"/>
          <w:lang w:eastAsia="ar-SA"/>
        </w:rPr>
      </w:pPr>
      <w:r w:rsidRPr="002E0B42">
        <w:rPr>
          <w:rFonts w:eastAsia="SimSun"/>
          <w:sz w:val="28"/>
          <w:szCs w:val="28"/>
          <w:lang w:eastAsia="ar-SA"/>
        </w:rPr>
        <w:t>3.2.3.</w:t>
      </w:r>
      <w:r w:rsidRPr="002E0B42">
        <w:rPr>
          <w:rFonts w:eastAsia="SimSun"/>
          <w:color w:val="FF0000"/>
          <w:sz w:val="28"/>
          <w:szCs w:val="28"/>
          <w:lang w:eastAsia="ar-SA"/>
        </w:rPr>
        <w:t xml:space="preserve"> </w:t>
      </w:r>
      <w:r w:rsidRPr="002E0B42">
        <w:rPr>
          <w:rFonts w:eastAsia="SimSun"/>
          <w:sz w:val="28"/>
          <w:szCs w:val="28"/>
          <w:lang w:eastAsia="ar-SA"/>
        </w:rPr>
        <w:t>Со дня опубликования решения о подготовке документации по планировке территории физические или юридические лица вправе представить в администрацию муниципального района «Усть-Цилемский» свои предложения о порядке, сроках подготовки и содержании документации по планировке территории.</w:t>
      </w:r>
    </w:p>
    <w:p w:rsidR="004A5708" w:rsidRPr="002E0B42" w:rsidRDefault="004A5708" w:rsidP="004A5708">
      <w:pPr>
        <w:suppressAutoHyphens/>
        <w:ind w:firstLine="709"/>
        <w:contextualSpacing/>
        <w:jc w:val="both"/>
        <w:outlineLvl w:val="1"/>
        <w:rPr>
          <w:sz w:val="28"/>
          <w:szCs w:val="28"/>
        </w:rPr>
      </w:pPr>
      <w:r w:rsidRPr="002E0B42">
        <w:rPr>
          <w:sz w:val="28"/>
          <w:szCs w:val="28"/>
        </w:rPr>
        <w:t>3.2.4. Состав, порядок подготовки, согласования, обсуждения и утверждения документации по планировке территории определяются градостроительным законодательством.</w:t>
      </w:r>
    </w:p>
    <w:p w:rsidR="004A5708" w:rsidRPr="002E0B42" w:rsidRDefault="004A5708" w:rsidP="004A5708">
      <w:pPr>
        <w:autoSpaceDE w:val="0"/>
        <w:autoSpaceDN w:val="0"/>
        <w:adjustRightInd w:val="0"/>
        <w:ind w:firstLine="709"/>
        <w:contextualSpacing/>
        <w:jc w:val="both"/>
        <w:outlineLvl w:val="1"/>
        <w:rPr>
          <w:sz w:val="28"/>
          <w:szCs w:val="28"/>
        </w:rPr>
      </w:pPr>
      <w:r w:rsidRPr="002E0B42">
        <w:rPr>
          <w:sz w:val="28"/>
          <w:szCs w:val="28"/>
        </w:rPr>
        <w:t>3.2.5.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администрации муниципального района «Усть-Цилемский».</w:t>
      </w:r>
    </w:p>
    <w:p w:rsidR="004A5708" w:rsidRPr="002E0B42" w:rsidRDefault="004A5708" w:rsidP="004A5708">
      <w:pPr>
        <w:autoSpaceDE w:val="0"/>
        <w:autoSpaceDN w:val="0"/>
        <w:adjustRightInd w:val="0"/>
        <w:ind w:firstLine="567"/>
        <w:contextualSpacing/>
        <w:jc w:val="both"/>
        <w:outlineLvl w:val="1"/>
        <w:rPr>
          <w:sz w:val="28"/>
          <w:szCs w:val="28"/>
        </w:rPr>
      </w:pPr>
    </w:p>
    <w:p w:rsidR="004A5708" w:rsidRPr="002E0B42" w:rsidRDefault="004A5708" w:rsidP="004A5708">
      <w:pPr>
        <w:ind w:firstLine="567"/>
        <w:jc w:val="center"/>
        <w:rPr>
          <w:sz w:val="28"/>
          <w:szCs w:val="28"/>
        </w:rPr>
      </w:pPr>
      <w:r w:rsidRPr="002E0B42">
        <w:rPr>
          <w:sz w:val="28"/>
          <w:szCs w:val="28"/>
        </w:rPr>
        <w:t>РАЗДЕЛ 4. ПОЛОЖЕНИЕ О ПРОВЕДЕНИИ ПУБЛИЧНЫХ СЛУШАНИЙ ИЛИ ОБЩЕСТВЕННЫХ ОБСУЖДЕНИЙ ПО ВОПРОСАМ ЗЕМЛЕПОЛЬЗОВАНИЯ И ЗАСТРОЙКИ</w:t>
      </w:r>
      <w:bookmarkEnd w:id="31"/>
    </w:p>
    <w:p w:rsidR="004A5708" w:rsidRPr="002E0B42" w:rsidRDefault="004A5708" w:rsidP="004A5708">
      <w:pPr>
        <w:ind w:firstLine="540"/>
        <w:jc w:val="center"/>
        <w:rPr>
          <w:sz w:val="28"/>
          <w:szCs w:val="28"/>
        </w:rPr>
      </w:pPr>
      <w:bookmarkStart w:id="33" w:name="_Toc308438371"/>
      <w:r w:rsidRPr="002E0B42">
        <w:rPr>
          <w:bCs/>
          <w:color w:val="000000"/>
          <w:sz w:val="28"/>
          <w:szCs w:val="28"/>
        </w:rPr>
        <w:t xml:space="preserve">4.1. </w:t>
      </w:r>
      <w:proofErr w:type="gramStart"/>
      <w:r w:rsidRPr="002E0B42">
        <w:rPr>
          <w:bCs/>
          <w:color w:val="000000"/>
          <w:sz w:val="28"/>
          <w:szCs w:val="28"/>
        </w:rPr>
        <w:t xml:space="preserve">Порядок организации и проведения публичных слушаний или общественных обсуждений по </w:t>
      </w:r>
      <w:r w:rsidRPr="002E0B42">
        <w:rPr>
          <w:bCs/>
          <w:sz w:val="28"/>
          <w:szCs w:val="28"/>
        </w:rPr>
        <w:t>проектам правил землепользования и застройки, проектам планировки территории, проектам межевания территории,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p>
    <w:p w:rsidR="004A5708" w:rsidRPr="002E0B42" w:rsidRDefault="004A5708" w:rsidP="004A5708">
      <w:pPr>
        <w:ind w:firstLine="709"/>
        <w:jc w:val="both"/>
        <w:rPr>
          <w:b/>
          <w:bCs/>
          <w:color w:val="000000"/>
          <w:sz w:val="28"/>
          <w:szCs w:val="28"/>
        </w:rPr>
      </w:pPr>
    </w:p>
    <w:p w:rsidR="004A5708" w:rsidRPr="002E0B42" w:rsidRDefault="004A5708" w:rsidP="004A5708">
      <w:pPr>
        <w:widowControl w:val="0"/>
        <w:autoSpaceDE w:val="0"/>
        <w:ind w:firstLine="709"/>
        <w:jc w:val="both"/>
        <w:rPr>
          <w:sz w:val="28"/>
          <w:szCs w:val="28"/>
        </w:rPr>
      </w:pPr>
      <w:r w:rsidRPr="002E0B42">
        <w:rPr>
          <w:sz w:val="28"/>
          <w:szCs w:val="28"/>
        </w:rPr>
        <w:t xml:space="preserve">4.1.1. Настоящим Положением  устанавливается порядок организации и проведения на территории муниципального района «Усть-Цилемский» общественных обсуждений или публичных слушаний </w:t>
      </w:r>
      <w:proofErr w:type="gramStart"/>
      <w:r w:rsidRPr="002E0B42">
        <w:rPr>
          <w:sz w:val="28"/>
          <w:szCs w:val="28"/>
        </w:rPr>
        <w:t>по</w:t>
      </w:r>
      <w:proofErr w:type="gramEnd"/>
      <w:r w:rsidRPr="002E0B42">
        <w:rPr>
          <w:sz w:val="28"/>
          <w:szCs w:val="28"/>
        </w:rPr>
        <w:t>:</w:t>
      </w:r>
    </w:p>
    <w:p w:rsidR="004A5708" w:rsidRPr="002E0B42" w:rsidRDefault="004A5708" w:rsidP="004A5708">
      <w:pPr>
        <w:widowControl w:val="0"/>
        <w:autoSpaceDE w:val="0"/>
        <w:ind w:firstLine="709"/>
        <w:jc w:val="both"/>
        <w:rPr>
          <w:sz w:val="28"/>
          <w:szCs w:val="28"/>
        </w:rPr>
      </w:pPr>
      <w:r w:rsidRPr="002E0B42">
        <w:rPr>
          <w:sz w:val="28"/>
          <w:szCs w:val="28"/>
        </w:rPr>
        <w:t>1) проекту Правил, проектам, предусматривающим внесение изменений в утвержденные Правила;</w:t>
      </w:r>
    </w:p>
    <w:p w:rsidR="004A5708" w:rsidRPr="002E0B42" w:rsidRDefault="004A5708" w:rsidP="004A5708">
      <w:pPr>
        <w:widowControl w:val="0"/>
        <w:autoSpaceDE w:val="0"/>
        <w:ind w:firstLine="709"/>
        <w:jc w:val="both"/>
        <w:rPr>
          <w:sz w:val="28"/>
          <w:szCs w:val="28"/>
        </w:rPr>
      </w:pPr>
      <w:r w:rsidRPr="002E0B42">
        <w:rPr>
          <w:sz w:val="28"/>
          <w:szCs w:val="28"/>
        </w:rPr>
        <w:t>2) проектам планировки территории и проектам межевания территории, и проектам, предусматривающим внесение изменений в один из указанных утвержденных документов;</w:t>
      </w:r>
    </w:p>
    <w:p w:rsidR="004A5708" w:rsidRPr="002E0B42" w:rsidRDefault="004A5708" w:rsidP="004A5708">
      <w:pPr>
        <w:widowControl w:val="0"/>
        <w:autoSpaceDE w:val="0"/>
        <w:ind w:firstLine="709"/>
        <w:jc w:val="both"/>
        <w:rPr>
          <w:sz w:val="28"/>
          <w:szCs w:val="28"/>
        </w:rPr>
      </w:pPr>
      <w:r w:rsidRPr="002E0B42">
        <w:rPr>
          <w:sz w:val="28"/>
          <w:szCs w:val="28"/>
        </w:rPr>
        <w:lastRenderedPageBreak/>
        <w:t>3)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4A5708" w:rsidRPr="002E0B42" w:rsidRDefault="004A5708" w:rsidP="004A5708">
      <w:pPr>
        <w:widowControl w:val="0"/>
        <w:autoSpaceDE w:val="0"/>
        <w:ind w:firstLine="709"/>
        <w:jc w:val="both"/>
        <w:rPr>
          <w:sz w:val="28"/>
          <w:szCs w:val="28"/>
        </w:rPr>
      </w:pPr>
      <w:r w:rsidRPr="002E0B42">
        <w:rPr>
          <w:sz w:val="28"/>
          <w:szCs w:val="28"/>
        </w:rPr>
        <w:t>4)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A5708" w:rsidRPr="002E0B42" w:rsidRDefault="004A5708" w:rsidP="004A5708">
      <w:pPr>
        <w:ind w:firstLine="709"/>
        <w:jc w:val="both"/>
        <w:rPr>
          <w:color w:val="000000"/>
          <w:sz w:val="28"/>
          <w:szCs w:val="28"/>
        </w:rPr>
      </w:pPr>
      <w:r w:rsidRPr="002E0B42">
        <w:rPr>
          <w:color w:val="000000"/>
          <w:sz w:val="28"/>
          <w:szCs w:val="28"/>
        </w:rPr>
        <w:t xml:space="preserve">4.1.2. Публичные слушания или общественные обсуждения по вопросам, предусмотренным п.4.1.1 организует и проводит постоянно действующая Комиссия. </w:t>
      </w:r>
    </w:p>
    <w:p w:rsidR="004A5708" w:rsidRPr="002E0B42" w:rsidRDefault="004A5708" w:rsidP="004A5708">
      <w:pPr>
        <w:ind w:firstLine="709"/>
        <w:jc w:val="both"/>
        <w:rPr>
          <w:color w:val="000000"/>
          <w:sz w:val="28"/>
          <w:szCs w:val="28"/>
        </w:rPr>
      </w:pPr>
      <w:r w:rsidRPr="002E0B42">
        <w:rPr>
          <w:color w:val="000000"/>
          <w:sz w:val="28"/>
          <w:szCs w:val="28"/>
        </w:rPr>
        <w:t>4.1.3. Общественные обсуждения или публичные слушания  проводятся в порядке, установленном статьей 5.1 Градостроительного кодекса Российской Федерации.</w:t>
      </w:r>
    </w:p>
    <w:p w:rsidR="004A5708" w:rsidRPr="002E0B42" w:rsidRDefault="004A5708" w:rsidP="004A5708">
      <w:pPr>
        <w:ind w:firstLine="709"/>
        <w:jc w:val="both"/>
        <w:rPr>
          <w:color w:val="000000"/>
          <w:sz w:val="28"/>
          <w:szCs w:val="28"/>
        </w:rPr>
      </w:pPr>
      <w:r w:rsidRPr="002E0B42">
        <w:rPr>
          <w:color w:val="000000"/>
          <w:sz w:val="28"/>
          <w:szCs w:val="28"/>
        </w:rPr>
        <w:t xml:space="preserve">4.1.4. Продолжительность общественных обсуждений или публичных слушаний: </w:t>
      </w:r>
    </w:p>
    <w:p w:rsidR="004A5708" w:rsidRPr="002E0B42" w:rsidRDefault="004A5708" w:rsidP="004A5708">
      <w:pPr>
        <w:ind w:firstLine="709"/>
        <w:jc w:val="both"/>
        <w:rPr>
          <w:color w:val="000000"/>
          <w:sz w:val="28"/>
          <w:szCs w:val="28"/>
        </w:rPr>
      </w:pPr>
      <w:r w:rsidRPr="002E0B42">
        <w:rPr>
          <w:color w:val="000000"/>
          <w:sz w:val="28"/>
          <w:szCs w:val="28"/>
        </w:rPr>
        <w:t>- по проекту </w:t>
      </w:r>
      <w:hyperlink r:id="rId8" w:anchor="/document/12138258/entry/108" w:history="1">
        <w:r w:rsidRPr="002E0B42">
          <w:rPr>
            <w:sz w:val="28"/>
            <w:szCs w:val="28"/>
          </w:rPr>
          <w:t>правил землепользования и застройки</w:t>
        </w:r>
      </w:hyperlink>
      <w:r w:rsidRPr="002E0B42">
        <w:rPr>
          <w:sz w:val="28"/>
          <w:szCs w:val="28"/>
        </w:rPr>
        <w:t> </w:t>
      </w:r>
      <w:r w:rsidRPr="002E0B42">
        <w:rPr>
          <w:color w:val="000000"/>
          <w:sz w:val="28"/>
          <w:szCs w:val="28"/>
        </w:rPr>
        <w:t>составляет не менее одного и не более трех месяцев со дня опубликования такого проекта;</w:t>
      </w:r>
    </w:p>
    <w:p w:rsidR="004A5708" w:rsidRPr="002E0B42" w:rsidRDefault="004A5708" w:rsidP="004A5708">
      <w:pPr>
        <w:ind w:firstLine="709"/>
        <w:jc w:val="both"/>
        <w:rPr>
          <w:color w:val="000000"/>
          <w:sz w:val="28"/>
          <w:szCs w:val="28"/>
        </w:rPr>
      </w:pPr>
      <w:r w:rsidRPr="002E0B42">
        <w:rPr>
          <w:color w:val="000000"/>
          <w:sz w:val="28"/>
          <w:szCs w:val="28"/>
        </w:rPr>
        <w:t>- по проекту планировки территории и проекту межевания территории не менее одного и более трех месяцев со дня оповещения жителей муниципального образования;</w:t>
      </w:r>
    </w:p>
    <w:p w:rsidR="004A5708" w:rsidRPr="002E0B42" w:rsidRDefault="004A5708" w:rsidP="004A5708">
      <w:pPr>
        <w:ind w:firstLine="709"/>
        <w:jc w:val="both"/>
        <w:rPr>
          <w:sz w:val="28"/>
          <w:szCs w:val="28"/>
        </w:rPr>
      </w:pPr>
      <w:proofErr w:type="gramStart"/>
      <w:r w:rsidRPr="002E0B42">
        <w:rPr>
          <w:sz w:val="28"/>
          <w:szCs w:val="28"/>
        </w:rPr>
        <w:t xml:space="preserve">- по предоставлению разрешения на условно разрешенный вид использования земельного участка или объекта капитального строительства и </w:t>
      </w:r>
      <w:r w:rsidRPr="002E0B42">
        <w:rPr>
          <w:bCs/>
          <w:sz w:val="28"/>
          <w:szCs w:val="28"/>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2E0B42">
        <w:rPr>
          <w:sz w:val="28"/>
          <w:szCs w:val="28"/>
        </w:rPr>
        <w:t xml:space="preserve"> не может быть более одного месяца со дня оповещения жителей муниципального образования об их проведении до дня опубликования заключения о результатах общественных об</w:t>
      </w:r>
      <w:r>
        <w:rPr>
          <w:sz w:val="28"/>
          <w:szCs w:val="28"/>
        </w:rPr>
        <w:t>суждений или публичных слушаний.</w:t>
      </w:r>
      <w:proofErr w:type="gramEnd"/>
    </w:p>
    <w:p w:rsidR="004A5708" w:rsidRPr="002E0B42" w:rsidRDefault="004A5708" w:rsidP="004A5708">
      <w:pPr>
        <w:ind w:firstLine="709"/>
        <w:jc w:val="both"/>
        <w:rPr>
          <w:color w:val="000000"/>
          <w:sz w:val="28"/>
          <w:szCs w:val="28"/>
        </w:rPr>
      </w:pPr>
      <w:r w:rsidRPr="002E0B42">
        <w:rPr>
          <w:color w:val="000000"/>
          <w:sz w:val="28"/>
          <w:szCs w:val="28"/>
        </w:rPr>
        <w:t xml:space="preserve">4.1.5. </w:t>
      </w:r>
      <w:proofErr w:type="gramStart"/>
      <w:r w:rsidRPr="002E0B42">
        <w:rPr>
          <w:color w:val="000000"/>
          <w:sz w:val="28"/>
          <w:szCs w:val="28"/>
        </w:rPr>
        <w:t>В случае подготовки изменений в правила земле</w:t>
      </w:r>
      <w:r>
        <w:rPr>
          <w:color w:val="000000"/>
          <w:sz w:val="28"/>
          <w:szCs w:val="28"/>
        </w:rPr>
        <w:t xml:space="preserve">пользования и застройки в части </w:t>
      </w:r>
      <w:r w:rsidRPr="002E0B42">
        <w:rPr>
          <w:color w:val="000000"/>
          <w:sz w:val="28"/>
          <w:szCs w:val="28"/>
        </w:rPr>
        <w:t>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w:t>
      </w:r>
      <w:proofErr w:type="gramEnd"/>
      <w:r w:rsidRPr="002E0B42">
        <w:rPr>
          <w:color w:val="000000"/>
          <w:sz w:val="28"/>
          <w:szCs w:val="28"/>
        </w:rPr>
        <w:t xml:space="preserve">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rsidR="004A5708" w:rsidRPr="002E0B42" w:rsidRDefault="004A5708" w:rsidP="004A5708">
      <w:pPr>
        <w:ind w:firstLine="709"/>
        <w:jc w:val="both"/>
        <w:rPr>
          <w:sz w:val="28"/>
          <w:szCs w:val="28"/>
        </w:rPr>
      </w:pPr>
      <w:proofErr w:type="gramStart"/>
      <w:r w:rsidRPr="002E0B42">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w:t>
      </w:r>
      <w:proofErr w:type="gramEnd"/>
      <w:r w:rsidRPr="002E0B42">
        <w:rPr>
          <w:sz w:val="28"/>
          <w:szCs w:val="28"/>
        </w:rPr>
        <w:t xml:space="preserve">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 </w:t>
      </w:r>
    </w:p>
    <w:p w:rsidR="004A5708" w:rsidRPr="002E0B42" w:rsidRDefault="004A5708" w:rsidP="004A5708">
      <w:pPr>
        <w:ind w:firstLine="709"/>
        <w:jc w:val="both"/>
        <w:rPr>
          <w:sz w:val="28"/>
          <w:szCs w:val="28"/>
        </w:rPr>
      </w:pPr>
      <w:r w:rsidRPr="002E0B42">
        <w:rPr>
          <w:sz w:val="28"/>
          <w:szCs w:val="28"/>
        </w:rPr>
        <w:lastRenderedPageBreak/>
        <w:t xml:space="preserve">4.1.6. </w:t>
      </w:r>
      <w:proofErr w:type="gramStart"/>
      <w:r w:rsidRPr="002E0B42">
        <w:rPr>
          <w:sz w:val="28"/>
          <w:szCs w:val="28"/>
        </w:rPr>
        <w:t>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w:t>
      </w:r>
      <w:proofErr w:type="gramEnd"/>
      <w:r w:rsidRPr="002E0B42">
        <w:rPr>
          <w:sz w:val="28"/>
          <w:szCs w:val="28"/>
        </w:rPr>
        <w:t xml:space="preserve"> </w:t>
      </w:r>
      <w:proofErr w:type="gramStart"/>
      <w:r w:rsidRPr="002E0B42">
        <w:rPr>
          <w:sz w:val="28"/>
          <w:szCs w:val="28"/>
        </w:rPr>
        <w:t xml:space="preserve">согласование в соответствии с </w:t>
      </w:r>
      <w:hyperlink r:id="rId9" w:history="1">
        <w:r w:rsidRPr="002E0B42">
          <w:rPr>
            <w:sz w:val="28"/>
            <w:szCs w:val="28"/>
          </w:rPr>
          <w:t>частями 12.7</w:t>
        </w:r>
      </w:hyperlink>
      <w:r w:rsidRPr="002E0B42">
        <w:rPr>
          <w:sz w:val="28"/>
          <w:szCs w:val="28"/>
        </w:rPr>
        <w:t xml:space="preserve"> и </w:t>
      </w:r>
      <w:hyperlink r:id="rId10" w:history="1">
        <w:r w:rsidRPr="002E0B42">
          <w:rPr>
            <w:sz w:val="28"/>
            <w:szCs w:val="28"/>
          </w:rPr>
          <w:t>12.12</w:t>
        </w:r>
      </w:hyperlink>
      <w:r w:rsidRPr="002E0B42">
        <w:rPr>
          <w:sz w:val="28"/>
          <w:szCs w:val="28"/>
        </w:rPr>
        <w:t xml:space="preserve"> статьи 45 </w:t>
      </w:r>
      <w:r w:rsidRPr="002E0B42">
        <w:rPr>
          <w:rFonts w:eastAsia="Calibri"/>
          <w:color w:val="000000"/>
          <w:sz w:val="28"/>
          <w:szCs w:val="28"/>
          <w:lang w:eastAsia="ar-SA"/>
        </w:rPr>
        <w:t>Градостроительного кодекса Российской Федерации</w:t>
      </w:r>
      <w:r w:rsidRPr="002E0B42">
        <w:rPr>
          <w:sz w:val="28"/>
          <w:szCs w:val="28"/>
        </w:rPr>
        <w:t xml:space="preserve">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w:t>
      </w:r>
      <w:hyperlink r:id="rId11" w:history="1">
        <w:r w:rsidRPr="002E0B42">
          <w:rPr>
            <w:sz w:val="28"/>
            <w:szCs w:val="28"/>
          </w:rPr>
          <w:t>частью 12.4</w:t>
        </w:r>
      </w:hyperlink>
      <w:r w:rsidRPr="002E0B42">
        <w:rPr>
          <w:sz w:val="28"/>
          <w:szCs w:val="28"/>
        </w:rPr>
        <w:t xml:space="preserve"> статьи 45 </w:t>
      </w:r>
      <w:r w:rsidRPr="002E0B42">
        <w:rPr>
          <w:rFonts w:eastAsia="Calibri"/>
          <w:color w:val="000000"/>
          <w:sz w:val="28"/>
          <w:szCs w:val="28"/>
          <w:lang w:eastAsia="ar-SA"/>
        </w:rPr>
        <w:t>Градостроительного кодекса Российской Федерации</w:t>
      </w:r>
      <w:r w:rsidRPr="002E0B42">
        <w:rPr>
          <w:sz w:val="28"/>
          <w:szCs w:val="28"/>
        </w:rPr>
        <w:t xml:space="preserve"> при условии, что внесение изменений не повлияет на предусмотренные проектом планировки территории планировочные решения и не приведет</w:t>
      </w:r>
      <w:proofErr w:type="gramEnd"/>
      <w:r w:rsidRPr="002E0B42">
        <w:rPr>
          <w:sz w:val="28"/>
          <w:szCs w:val="28"/>
        </w:rPr>
        <w:t xml:space="preserve"> к необходимости изъятия земельных участков и (или) расположенных на них объектов недвижимого имущества для государственных или муниципальных нужд. </w:t>
      </w:r>
    </w:p>
    <w:p w:rsidR="004A5708" w:rsidRPr="002E0B42" w:rsidRDefault="004A5708" w:rsidP="004A5708">
      <w:pPr>
        <w:ind w:firstLine="709"/>
        <w:jc w:val="both"/>
        <w:rPr>
          <w:sz w:val="28"/>
          <w:szCs w:val="28"/>
        </w:rPr>
      </w:pPr>
      <w:r w:rsidRPr="002E0B42">
        <w:rPr>
          <w:sz w:val="28"/>
          <w:szCs w:val="28"/>
        </w:rPr>
        <w:t xml:space="preserve">4.1.7.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4A5708" w:rsidRPr="002E0B42" w:rsidRDefault="004A5708" w:rsidP="004A5708">
      <w:pPr>
        <w:ind w:firstLine="709"/>
        <w:jc w:val="both"/>
        <w:rPr>
          <w:color w:val="000000"/>
          <w:sz w:val="28"/>
          <w:szCs w:val="28"/>
        </w:rPr>
      </w:pPr>
    </w:p>
    <w:bookmarkEnd w:id="33"/>
    <w:p w:rsidR="004A5708" w:rsidRPr="002E0B42" w:rsidRDefault="004A5708" w:rsidP="004A5708">
      <w:pPr>
        <w:keepNext/>
        <w:spacing w:before="120"/>
        <w:ind w:firstLine="709"/>
        <w:jc w:val="center"/>
        <w:outlineLvl w:val="1"/>
        <w:rPr>
          <w:sz w:val="28"/>
          <w:szCs w:val="28"/>
        </w:rPr>
      </w:pPr>
      <w:r w:rsidRPr="002E0B42">
        <w:rPr>
          <w:sz w:val="28"/>
          <w:szCs w:val="28"/>
        </w:rPr>
        <w:t>РАЗДЕЛ 5. ПОРЯДОК ВНЕСЕНИЯ ДОПОЛНЕНИЙ И ИЗМЕНЕНИЙ В ПРАВИЛА ЗЕМЛЕПОЛЬЗОВАНИЯ И ЗАСТРОЙКИ</w:t>
      </w:r>
      <w:bookmarkEnd w:id="28"/>
      <w:bookmarkEnd w:id="29"/>
      <w:bookmarkEnd w:id="30"/>
    </w:p>
    <w:p w:rsidR="004A5708" w:rsidRPr="002E0B42" w:rsidRDefault="004A5708" w:rsidP="004A5708">
      <w:pPr>
        <w:keepNext/>
        <w:spacing w:before="120"/>
        <w:ind w:firstLine="709"/>
        <w:jc w:val="center"/>
        <w:outlineLvl w:val="2"/>
        <w:rPr>
          <w:sz w:val="28"/>
          <w:szCs w:val="28"/>
        </w:rPr>
      </w:pPr>
      <w:bookmarkStart w:id="34" w:name="_Toc98843391"/>
      <w:bookmarkStart w:id="35" w:name="_Toc196878916"/>
      <w:bookmarkStart w:id="36" w:name="_Toc308438380"/>
      <w:r w:rsidRPr="002E0B42">
        <w:rPr>
          <w:sz w:val="28"/>
          <w:szCs w:val="28"/>
        </w:rPr>
        <w:t>5.1. Основания для внесения изменений в Правила землепользования и застройки</w:t>
      </w:r>
      <w:bookmarkEnd w:id="34"/>
    </w:p>
    <w:p w:rsidR="004A5708" w:rsidRPr="002E0B42" w:rsidRDefault="004A5708" w:rsidP="004A5708">
      <w:pPr>
        <w:ind w:firstLine="709"/>
        <w:jc w:val="both"/>
        <w:rPr>
          <w:color w:val="000000"/>
          <w:sz w:val="28"/>
          <w:szCs w:val="28"/>
        </w:rPr>
      </w:pPr>
      <w:r w:rsidRPr="002E0B42">
        <w:rPr>
          <w:color w:val="000000"/>
          <w:sz w:val="28"/>
          <w:szCs w:val="28"/>
        </w:rPr>
        <w:t xml:space="preserve">5.1.1. Основаниями для рассмотрения вопроса о внесении изменений в Правила являются: </w:t>
      </w:r>
    </w:p>
    <w:p w:rsidR="004A5708" w:rsidRPr="002E0B42" w:rsidRDefault="004A5708" w:rsidP="004A5708">
      <w:pPr>
        <w:ind w:firstLine="709"/>
        <w:jc w:val="both"/>
        <w:rPr>
          <w:color w:val="000000"/>
          <w:sz w:val="28"/>
          <w:szCs w:val="28"/>
        </w:rPr>
      </w:pPr>
      <w:r w:rsidRPr="002E0B42">
        <w:rPr>
          <w:color w:val="000000"/>
          <w:sz w:val="28"/>
          <w:szCs w:val="28"/>
        </w:rPr>
        <w:t>1) несоответствие Правил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4A5708" w:rsidRPr="002E0B42" w:rsidRDefault="004A5708" w:rsidP="004A5708">
      <w:pPr>
        <w:ind w:firstLine="709"/>
        <w:jc w:val="both"/>
        <w:rPr>
          <w:color w:val="000000"/>
          <w:sz w:val="28"/>
          <w:szCs w:val="28"/>
        </w:rPr>
      </w:pPr>
      <w:r w:rsidRPr="002E0B42">
        <w:rPr>
          <w:color w:val="000000"/>
          <w:sz w:val="28"/>
          <w:szCs w:val="28"/>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E0B42">
        <w:rPr>
          <w:color w:val="000000"/>
          <w:sz w:val="28"/>
          <w:szCs w:val="28"/>
        </w:rPr>
        <w:t>приаэродромной</w:t>
      </w:r>
      <w:proofErr w:type="spellEnd"/>
      <w:r w:rsidRPr="002E0B42">
        <w:rPr>
          <w:color w:val="000000"/>
          <w:sz w:val="28"/>
          <w:szCs w:val="28"/>
        </w:rPr>
        <w:t xml:space="preserve"> территории, которые допущены в правилах землепользования и застройки поселения, межселенной территории;</w:t>
      </w:r>
    </w:p>
    <w:p w:rsidR="004A5708" w:rsidRPr="002E0B42" w:rsidRDefault="004A5708" w:rsidP="004A5708">
      <w:pPr>
        <w:ind w:firstLine="709"/>
        <w:jc w:val="both"/>
        <w:rPr>
          <w:color w:val="000000"/>
          <w:sz w:val="28"/>
          <w:szCs w:val="28"/>
        </w:rPr>
      </w:pPr>
      <w:r w:rsidRPr="002E0B42">
        <w:rPr>
          <w:color w:val="000000"/>
          <w:sz w:val="28"/>
          <w:szCs w:val="28"/>
        </w:rPr>
        <w:t xml:space="preserve">3) поступление предложений об изменении границ </w:t>
      </w:r>
      <w:r w:rsidRPr="002E0B42">
        <w:rPr>
          <w:sz w:val="28"/>
          <w:szCs w:val="28"/>
        </w:rPr>
        <w:t>территориальных зон</w:t>
      </w:r>
      <w:r w:rsidRPr="002E0B42">
        <w:rPr>
          <w:color w:val="000000"/>
          <w:sz w:val="28"/>
          <w:szCs w:val="28"/>
        </w:rPr>
        <w:t>, изменении градостроительных регламентов;</w:t>
      </w:r>
    </w:p>
    <w:p w:rsidR="004A5708" w:rsidRPr="002E0B42" w:rsidRDefault="004A5708" w:rsidP="004A5708">
      <w:pPr>
        <w:ind w:firstLine="709"/>
        <w:jc w:val="both"/>
        <w:rPr>
          <w:color w:val="000000"/>
          <w:sz w:val="28"/>
          <w:szCs w:val="28"/>
        </w:rPr>
      </w:pPr>
      <w:r w:rsidRPr="002E0B42">
        <w:rPr>
          <w:color w:val="000000"/>
          <w:sz w:val="28"/>
          <w:szCs w:val="28"/>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w:t>
      </w:r>
      <w:r w:rsidRPr="002E0B42">
        <w:rPr>
          <w:color w:val="000000"/>
          <w:sz w:val="28"/>
          <w:szCs w:val="28"/>
        </w:rPr>
        <w:lastRenderedPageBreak/>
        <w:t>отображённых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4A5708" w:rsidRPr="002E0B42" w:rsidRDefault="004A5708" w:rsidP="004A5708">
      <w:pPr>
        <w:ind w:firstLine="709"/>
        <w:jc w:val="both"/>
        <w:rPr>
          <w:color w:val="000000"/>
          <w:sz w:val="28"/>
          <w:szCs w:val="28"/>
        </w:rPr>
      </w:pPr>
      <w:r w:rsidRPr="002E0B42">
        <w:rPr>
          <w:color w:val="000000"/>
          <w:sz w:val="28"/>
          <w:szCs w:val="28"/>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содержащихся в Едином государственном реестре недвижимости ограничениям использования объектов недвижимости в пределах таких зон, территорий;</w:t>
      </w:r>
    </w:p>
    <w:p w:rsidR="004A5708" w:rsidRPr="002E0B42" w:rsidRDefault="004A5708" w:rsidP="004A5708">
      <w:pPr>
        <w:ind w:firstLine="709"/>
        <w:jc w:val="both"/>
        <w:rPr>
          <w:color w:val="000000"/>
          <w:sz w:val="28"/>
          <w:szCs w:val="28"/>
        </w:rPr>
      </w:pPr>
      <w:r w:rsidRPr="002E0B42">
        <w:rPr>
          <w:color w:val="000000"/>
          <w:sz w:val="28"/>
          <w:szCs w:val="28"/>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4A5708" w:rsidRPr="002E0B42" w:rsidRDefault="004A5708" w:rsidP="004A5708">
      <w:pPr>
        <w:ind w:firstLine="709"/>
        <w:jc w:val="both"/>
        <w:rPr>
          <w:color w:val="000000"/>
          <w:sz w:val="28"/>
          <w:szCs w:val="28"/>
        </w:rPr>
      </w:pPr>
      <w:r w:rsidRPr="002E0B42">
        <w:rPr>
          <w:color w:val="000000"/>
          <w:sz w:val="28"/>
          <w:szCs w:val="28"/>
        </w:rPr>
        <w:t>7) принятие решения о комплексном развитии территории;</w:t>
      </w:r>
    </w:p>
    <w:p w:rsidR="004A5708" w:rsidRPr="002E0B42" w:rsidRDefault="004A5708" w:rsidP="004A5708">
      <w:pPr>
        <w:ind w:firstLine="709"/>
        <w:jc w:val="both"/>
        <w:rPr>
          <w:color w:val="000000"/>
          <w:sz w:val="28"/>
          <w:szCs w:val="28"/>
        </w:rPr>
      </w:pPr>
      <w:r w:rsidRPr="002E0B42">
        <w:rPr>
          <w:color w:val="000000"/>
          <w:sz w:val="28"/>
          <w:szCs w:val="28"/>
        </w:rPr>
        <w:t>8) обнаружение мест захоронения погибших при защите Отечества, расположенных в границах муниципальных образований.</w:t>
      </w:r>
    </w:p>
    <w:p w:rsidR="004A5708" w:rsidRPr="002E0B42" w:rsidRDefault="004A5708" w:rsidP="004A5708">
      <w:pPr>
        <w:keepNext/>
        <w:spacing w:before="120"/>
        <w:ind w:firstLine="709"/>
        <w:jc w:val="center"/>
        <w:outlineLvl w:val="2"/>
        <w:rPr>
          <w:sz w:val="28"/>
          <w:szCs w:val="28"/>
        </w:rPr>
      </w:pPr>
      <w:bookmarkStart w:id="37" w:name="_Toc98843392"/>
      <w:r w:rsidRPr="002E0B42">
        <w:rPr>
          <w:sz w:val="28"/>
          <w:szCs w:val="28"/>
        </w:rPr>
        <w:t>5.2. Порядок внесения изменений в Правила землепользования и застройки</w:t>
      </w:r>
      <w:bookmarkEnd w:id="37"/>
    </w:p>
    <w:p w:rsidR="004A5708" w:rsidRPr="002E0B42" w:rsidRDefault="004A5708" w:rsidP="004A5708">
      <w:pPr>
        <w:ind w:firstLine="709"/>
        <w:jc w:val="both"/>
        <w:rPr>
          <w:color w:val="000000"/>
          <w:sz w:val="28"/>
          <w:szCs w:val="28"/>
        </w:rPr>
      </w:pPr>
      <w:r w:rsidRPr="002E0B42">
        <w:rPr>
          <w:color w:val="000000"/>
          <w:sz w:val="28"/>
          <w:szCs w:val="28"/>
        </w:rPr>
        <w:t>5.2.1. Предложения о внесении изменений в Правила в Комиссию направляются:</w:t>
      </w:r>
    </w:p>
    <w:p w:rsidR="004A5708" w:rsidRPr="002E0B42" w:rsidRDefault="004A5708" w:rsidP="004A5708">
      <w:pPr>
        <w:ind w:firstLine="709"/>
        <w:jc w:val="both"/>
        <w:rPr>
          <w:color w:val="000000"/>
          <w:sz w:val="28"/>
          <w:szCs w:val="28"/>
        </w:rPr>
      </w:pPr>
      <w:r w:rsidRPr="002E0B42">
        <w:rPr>
          <w:color w:val="000000"/>
          <w:sz w:val="28"/>
          <w:szCs w:val="28"/>
        </w:rPr>
        <w:t xml:space="preserve">1) федеральными органами исполнительной власти в случаях, если Правила могут воспрепятствовать функционированию, размещению </w:t>
      </w:r>
      <w:r w:rsidRPr="002E0B42">
        <w:rPr>
          <w:sz w:val="28"/>
          <w:szCs w:val="28"/>
        </w:rPr>
        <w:t>объектов капитального строительства</w:t>
      </w:r>
      <w:r w:rsidRPr="002E0B42">
        <w:rPr>
          <w:color w:val="000000"/>
          <w:sz w:val="28"/>
          <w:szCs w:val="28"/>
        </w:rPr>
        <w:t xml:space="preserve"> федерального значения;</w:t>
      </w:r>
    </w:p>
    <w:p w:rsidR="004A5708" w:rsidRPr="002E0B42" w:rsidRDefault="004A5708" w:rsidP="004A5708">
      <w:pPr>
        <w:ind w:firstLine="709"/>
        <w:jc w:val="both"/>
        <w:rPr>
          <w:color w:val="000000"/>
          <w:sz w:val="28"/>
          <w:szCs w:val="28"/>
        </w:rPr>
      </w:pPr>
      <w:r w:rsidRPr="002E0B42">
        <w:rPr>
          <w:color w:val="000000"/>
          <w:sz w:val="28"/>
          <w:szCs w:val="28"/>
        </w:rPr>
        <w:t xml:space="preserve">2) органами исполнительной власти субъектов Российской Федерации в случаях, если Правила могут воспрепятствовать функционированию, размещению объектов капитального </w:t>
      </w:r>
      <w:r w:rsidRPr="002E0B42">
        <w:rPr>
          <w:sz w:val="28"/>
          <w:szCs w:val="28"/>
        </w:rPr>
        <w:t>строительства</w:t>
      </w:r>
      <w:r w:rsidRPr="002E0B42">
        <w:rPr>
          <w:color w:val="000000"/>
          <w:sz w:val="28"/>
          <w:szCs w:val="28"/>
        </w:rPr>
        <w:t xml:space="preserve"> регионального значения;</w:t>
      </w:r>
    </w:p>
    <w:p w:rsidR="004A5708" w:rsidRPr="002E0B42" w:rsidRDefault="004A5708" w:rsidP="004A5708">
      <w:pPr>
        <w:ind w:firstLine="709"/>
        <w:jc w:val="both"/>
        <w:rPr>
          <w:color w:val="000000"/>
          <w:sz w:val="28"/>
          <w:szCs w:val="28"/>
        </w:rPr>
      </w:pPr>
      <w:r w:rsidRPr="002E0B42">
        <w:rPr>
          <w:color w:val="000000"/>
          <w:sz w:val="28"/>
          <w:szCs w:val="28"/>
        </w:rPr>
        <w:t>3) органами местного самоуправления муниципального района в случаях, если Правила могут воспрепятствовать функционированию, размещению объектов капитального строительства местного значения;</w:t>
      </w:r>
    </w:p>
    <w:p w:rsidR="004A5708" w:rsidRPr="002E0B42" w:rsidRDefault="004A5708" w:rsidP="004A5708">
      <w:pPr>
        <w:ind w:firstLine="709"/>
        <w:jc w:val="both"/>
        <w:rPr>
          <w:color w:val="000000"/>
          <w:sz w:val="28"/>
          <w:szCs w:val="28"/>
        </w:rPr>
      </w:pPr>
      <w:r w:rsidRPr="002E0B42">
        <w:rPr>
          <w:color w:val="000000"/>
          <w:sz w:val="28"/>
          <w:szCs w:val="28"/>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межселенных территориях;</w:t>
      </w:r>
    </w:p>
    <w:p w:rsidR="004A5708" w:rsidRPr="002E0B42" w:rsidRDefault="004A5708" w:rsidP="004A5708">
      <w:pPr>
        <w:ind w:firstLine="709"/>
        <w:jc w:val="both"/>
        <w:rPr>
          <w:color w:val="000000"/>
          <w:sz w:val="28"/>
          <w:szCs w:val="28"/>
        </w:rPr>
      </w:pPr>
      <w:r w:rsidRPr="002E0B42">
        <w:rPr>
          <w:color w:val="000000"/>
          <w:sz w:val="28"/>
          <w:szCs w:val="28"/>
        </w:rPr>
        <w:t xml:space="preserve">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 </w:t>
      </w:r>
    </w:p>
    <w:p w:rsidR="004A5708" w:rsidRPr="002E0B42" w:rsidRDefault="004A5708" w:rsidP="004A5708">
      <w:pPr>
        <w:ind w:firstLine="709"/>
        <w:jc w:val="both"/>
        <w:rPr>
          <w:color w:val="000000"/>
          <w:sz w:val="28"/>
          <w:szCs w:val="28"/>
        </w:rPr>
      </w:pPr>
      <w:r w:rsidRPr="002E0B42">
        <w:rPr>
          <w:color w:val="000000"/>
          <w:sz w:val="28"/>
          <w:szCs w:val="28"/>
        </w:rPr>
        <w:t xml:space="preserve">6) физическими или юридическими лицами в инициативном порядке либо в случаях, если в результате применения </w:t>
      </w:r>
      <w:proofErr w:type="gramStart"/>
      <w:r w:rsidRPr="002E0B42">
        <w:rPr>
          <w:color w:val="000000"/>
          <w:sz w:val="28"/>
          <w:szCs w:val="28"/>
        </w:rPr>
        <w:t>Правил</w:t>
      </w:r>
      <w:proofErr w:type="gramEnd"/>
      <w:r w:rsidRPr="002E0B42">
        <w:rPr>
          <w:color w:val="000000"/>
          <w:sz w:val="28"/>
          <w:szCs w:val="28"/>
        </w:rPr>
        <w:t xml:space="preserve">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4A5708" w:rsidRPr="002E0B42" w:rsidRDefault="004A5708" w:rsidP="004A5708">
      <w:pPr>
        <w:ind w:firstLine="709"/>
        <w:jc w:val="both"/>
        <w:rPr>
          <w:color w:val="000000"/>
          <w:sz w:val="28"/>
          <w:szCs w:val="28"/>
        </w:rPr>
      </w:pPr>
      <w:r w:rsidRPr="002E0B42">
        <w:rPr>
          <w:color w:val="000000"/>
          <w:sz w:val="28"/>
          <w:szCs w:val="28"/>
        </w:rPr>
        <w:t xml:space="preserve">7) уполномоченным федеральным органом исполнительной власти или юридическим лицом, созданным Российской Федерацией и обеспечивающим </w:t>
      </w:r>
      <w:r w:rsidRPr="002E0B42">
        <w:rPr>
          <w:color w:val="000000"/>
          <w:sz w:val="28"/>
          <w:szCs w:val="28"/>
        </w:rPr>
        <w:lastRenderedPageBreak/>
        <w:t>реализацию принятого Правительством Российской Федерацией решения о комплексном развитии территории;</w:t>
      </w:r>
    </w:p>
    <w:p w:rsidR="004A5708" w:rsidRPr="002E0B42" w:rsidRDefault="004A5708" w:rsidP="004A5708">
      <w:pPr>
        <w:ind w:firstLine="709"/>
        <w:jc w:val="both"/>
        <w:rPr>
          <w:color w:val="000000"/>
          <w:sz w:val="28"/>
          <w:szCs w:val="28"/>
        </w:rPr>
      </w:pPr>
      <w:proofErr w:type="gramStart"/>
      <w:r w:rsidRPr="002E0B42">
        <w:rPr>
          <w:color w:val="000000"/>
          <w:sz w:val="28"/>
          <w:szCs w:val="28"/>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либо лицом, с которым заключён договор о комплексном развитии территории в целях реализации решения о комплексном развитии территории.</w:t>
      </w:r>
      <w:proofErr w:type="gramEnd"/>
    </w:p>
    <w:p w:rsidR="004A5708" w:rsidRPr="002E0B42" w:rsidRDefault="004A5708" w:rsidP="004A5708">
      <w:pPr>
        <w:ind w:firstLine="709"/>
        <w:jc w:val="both"/>
        <w:rPr>
          <w:color w:val="000000"/>
          <w:sz w:val="28"/>
          <w:szCs w:val="28"/>
        </w:rPr>
      </w:pPr>
      <w:r w:rsidRPr="002E0B42">
        <w:rPr>
          <w:color w:val="000000"/>
          <w:sz w:val="28"/>
          <w:szCs w:val="28"/>
        </w:rPr>
        <w:t>5.2.2. Сроки внесения изменений в правила землепользования и застройки предусмотрены статьей 33 Градостроительного кодекса Российской Федерации.</w:t>
      </w:r>
    </w:p>
    <w:p w:rsidR="004A5708" w:rsidRPr="002E0B42" w:rsidRDefault="004A5708" w:rsidP="004A5708">
      <w:pPr>
        <w:ind w:firstLine="709"/>
        <w:jc w:val="both"/>
        <w:rPr>
          <w:color w:val="000000"/>
          <w:sz w:val="28"/>
          <w:szCs w:val="28"/>
        </w:rPr>
      </w:pPr>
      <w:r w:rsidRPr="002E0B42">
        <w:rPr>
          <w:color w:val="000000"/>
          <w:sz w:val="28"/>
          <w:szCs w:val="28"/>
        </w:rPr>
        <w:t>5.2.3. Комиссия в течение двадцати пяти дней со дня поступления предложений о внесении изменений в Правила осуществляет подготовку заключения, в котором содержатся рекомендации о внесении в соответствии с поступившими предложениями изменения в Правила или об его отклонении с указанием причин отклонения, и направляет это заключение Главе муниципального района «Усть-Цилемский» - руководителю Администрации.</w:t>
      </w:r>
    </w:p>
    <w:p w:rsidR="004A5708" w:rsidRPr="002E0B42" w:rsidRDefault="004A5708" w:rsidP="004A5708">
      <w:pPr>
        <w:keepNext/>
        <w:spacing w:before="120"/>
        <w:ind w:firstLine="709"/>
        <w:jc w:val="center"/>
        <w:outlineLvl w:val="1"/>
        <w:rPr>
          <w:sz w:val="28"/>
          <w:szCs w:val="28"/>
        </w:rPr>
      </w:pPr>
      <w:bookmarkStart w:id="38" w:name="_Toc196878917"/>
      <w:bookmarkStart w:id="39" w:name="_Toc308438381"/>
      <w:bookmarkStart w:id="40" w:name="_Toc98843393"/>
      <w:bookmarkEnd w:id="35"/>
      <w:bookmarkEnd w:id="36"/>
      <w:r w:rsidRPr="002E0B42">
        <w:rPr>
          <w:sz w:val="28"/>
          <w:szCs w:val="28"/>
        </w:rPr>
        <w:t xml:space="preserve">РАЗДЕЛ 6. </w:t>
      </w:r>
      <w:bookmarkEnd w:id="38"/>
      <w:bookmarkEnd w:id="39"/>
      <w:r w:rsidRPr="002E0B42">
        <w:rPr>
          <w:sz w:val="28"/>
          <w:szCs w:val="28"/>
        </w:rPr>
        <w:t>О РЕГУЛИРОВАНИИ ИНЫХ ВОПРОСОВ ЗЕМЛЕПОЛЬЗОВАНИЯ И ЗАСТРОЙКИ</w:t>
      </w:r>
      <w:bookmarkStart w:id="41" w:name="_Toc196878918"/>
      <w:bookmarkStart w:id="42" w:name="_Toc308438382"/>
      <w:bookmarkEnd w:id="40"/>
    </w:p>
    <w:p w:rsidR="004A5708" w:rsidRPr="002E0B42" w:rsidRDefault="004A5708" w:rsidP="004A5708">
      <w:pPr>
        <w:keepNext/>
        <w:spacing w:before="120"/>
        <w:ind w:firstLine="709"/>
        <w:jc w:val="center"/>
        <w:outlineLvl w:val="2"/>
        <w:rPr>
          <w:sz w:val="28"/>
          <w:szCs w:val="28"/>
        </w:rPr>
      </w:pPr>
      <w:bookmarkStart w:id="43" w:name="_Toc98843394"/>
      <w:r w:rsidRPr="002E0B42">
        <w:rPr>
          <w:sz w:val="28"/>
          <w:szCs w:val="28"/>
        </w:rPr>
        <w:t>6.1. Особенности проектирования и строительства объектов благоустройства</w:t>
      </w:r>
      <w:bookmarkEnd w:id="41"/>
      <w:bookmarkEnd w:id="42"/>
      <w:bookmarkEnd w:id="43"/>
    </w:p>
    <w:p w:rsidR="004A5708" w:rsidRPr="002E0B42" w:rsidRDefault="004A5708" w:rsidP="004A5708">
      <w:pPr>
        <w:ind w:firstLine="709"/>
        <w:jc w:val="both"/>
        <w:rPr>
          <w:color w:val="000000"/>
          <w:sz w:val="28"/>
          <w:szCs w:val="28"/>
        </w:rPr>
      </w:pPr>
      <w:r w:rsidRPr="002E0B42">
        <w:rPr>
          <w:color w:val="000000"/>
          <w:sz w:val="28"/>
          <w:szCs w:val="28"/>
        </w:rPr>
        <w:t>6.1.1. Благоустройство подразделяется на виды:</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инженерное благоустройство территории;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общее благоустройство;</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специальное благоустройство;</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озеленение и ландшафтная архитектура.</w:t>
      </w:r>
    </w:p>
    <w:p w:rsidR="004A5708" w:rsidRPr="002E0B42" w:rsidRDefault="004A5708" w:rsidP="004A5708">
      <w:pPr>
        <w:ind w:firstLine="709"/>
        <w:jc w:val="both"/>
        <w:rPr>
          <w:color w:val="000000"/>
          <w:sz w:val="28"/>
          <w:szCs w:val="28"/>
        </w:rPr>
      </w:pPr>
      <w:r w:rsidRPr="002E0B42">
        <w:rPr>
          <w:color w:val="000000"/>
          <w:sz w:val="28"/>
          <w:szCs w:val="28"/>
        </w:rPr>
        <w:t>6.1.2. Основной задачей инженерного благоустройства является создание благоприятных условий для жизни и деятельности населения сельского поселения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и обеспечение необходимого технологического уровня окружающей среды.</w:t>
      </w:r>
    </w:p>
    <w:p w:rsidR="004A5708" w:rsidRPr="002E0B42" w:rsidRDefault="004A5708" w:rsidP="004A5708">
      <w:pPr>
        <w:ind w:firstLine="709"/>
        <w:jc w:val="both"/>
        <w:rPr>
          <w:color w:val="000000"/>
          <w:sz w:val="28"/>
          <w:szCs w:val="28"/>
        </w:rPr>
      </w:pPr>
      <w:r w:rsidRPr="002E0B42">
        <w:rPr>
          <w:color w:val="000000"/>
          <w:sz w:val="28"/>
          <w:szCs w:val="28"/>
        </w:rPr>
        <w:t>Объектами инженерного благоустройства являются: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отвод поверхностных и паводковых вод;</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понижение уровня грунтовых вод;</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защита от подтопления;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обеспечение допустимых уклонов улиц, переулков и проездов;</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организация проезда автотранспорта и прохода пешеходов;</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создание </w:t>
      </w:r>
      <w:proofErr w:type="spellStart"/>
      <w:r w:rsidRPr="002E0B42">
        <w:rPr>
          <w:color w:val="000000"/>
          <w:sz w:val="28"/>
          <w:szCs w:val="28"/>
        </w:rPr>
        <w:t>безбарьерной</w:t>
      </w:r>
      <w:proofErr w:type="spellEnd"/>
      <w:r w:rsidRPr="002E0B42">
        <w:rPr>
          <w:color w:val="000000"/>
          <w:sz w:val="28"/>
          <w:szCs w:val="28"/>
        </w:rPr>
        <w:t xml:space="preserve"> среды для </w:t>
      </w:r>
      <w:proofErr w:type="spellStart"/>
      <w:r w:rsidRPr="002E0B42">
        <w:rPr>
          <w:color w:val="000000"/>
          <w:sz w:val="28"/>
          <w:szCs w:val="28"/>
        </w:rPr>
        <w:t>маломобильных</w:t>
      </w:r>
      <w:proofErr w:type="spellEnd"/>
      <w:r w:rsidRPr="002E0B42">
        <w:rPr>
          <w:color w:val="000000"/>
          <w:sz w:val="28"/>
          <w:szCs w:val="28"/>
        </w:rPr>
        <w:t xml:space="preserve"> групп населения при строительстве и ремонте улиц, тротуаров, пешеходных дорог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освещение улиц.</w:t>
      </w:r>
    </w:p>
    <w:p w:rsidR="004A5708" w:rsidRPr="002E0B42" w:rsidRDefault="004A5708" w:rsidP="004A5708">
      <w:pPr>
        <w:ind w:firstLine="709"/>
        <w:jc w:val="both"/>
        <w:rPr>
          <w:color w:val="000000"/>
          <w:sz w:val="28"/>
          <w:szCs w:val="28"/>
        </w:rPr>
      </w:pPr>
      <w:r w:rsidRPr="002E0B42">
        <w:rPr>
          <w:color w:val="000000"/>
          <w:sz w:val="28"/>
          <w:szCs w:val="28"/>
        </w:rPr>
        <w:t>6.1.3. Основной задачей общего благоустройства является повышение уровня комфорта пребывания человека в среде, удобство пользования коммуникациями, а также организация полноценных социальных контактов, отвечающих современным требованиям.</w:t>
      </w:r>
    </w:p>
    <w:p w:rsidR="004A5708" w:rsidRPr="002E0B42" w:rsidRDefault="004A5708" w:rsidP="004A5708">
      <w:pPr>
        <w:ind w:firstLine="709"/>
        <w:jc w:val="both"/>
        <w:rPr>
          <w:color w:val="000000"/>
          <w:sz w:val="28"/>
          <w:szCs w:val="28"/>
        </w:rPr>
      </w:pPr>
      <w:r w:rsidRPr="002E0B42">
        <w:rPr>
          <w:color w:val="000000"/>
          <w:sz w:val="28"/>
          <w:szCs w:val="28"/>
        </w:rPr>
        <w:t>Объектами общего благоустройства являются: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объёмные сооружения (остановочные навесы, беседки, ротонды и т. п.);</w:t>
      </w:r>
    </w:p>
    <w:p w:rsidR="004A5708" w:rsidRPr="002E0B42" w:rsidRDefault="004A5708" w:rsidP="004A5708">
      <w:pPr>
        <w:ind w:firstLine="709"/>
        <w:jc w:val="both"/>
        <w:rPr>
          <w:color w:val="000000"/>
          <w:sz w:val="28"/>
          <w:szCs w:val="28"/>
        </w:rPr>
      </w:pPr>
      <w:r>
        <w:rPr>
          <w:color w:val="000000"/>
          <w:sz w:val="28"/>
          <w:szCs w:val="28"/>
        </w:rPr>
        <w:lastRenderedPageBreak/>
        <w:t>-</w:t>
      </w:r>
      <w:r w:rsidRPr="002E0B42">
        <w:rPr>
          <w:color w:val="000000"/>
          <w:sz w:val="28"/>
          <w:szCs w:val="28"/>
        </w:rPr>
        <w:t xml:space="preserve"> устройства для оформления озеленения (цветочницы, клумбы,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ограждения;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плоскостные планировочные элементы (пешеходные дорожки, мощение, лестничные сходы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зрелищные сооружения (эстрады, танцплощадки,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детское игровое оборудование;</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садово-парковое оборудование;</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оборудование спортивных площадок;</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коммунально-бытовое оборудование (мусоросборники, телефонные будки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осветительные устройства (фонари, подсветка фасадов, газонные светильники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визуальные коммуникации (рекламные установки, знаки-ориентиры, стенды и т. п.);</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некапитальные и нестационарные объекты торговли (коммерческие киоски и павильоны, палатки, лотки, площадки для сезонной летней торговли, мини-рынки).</w:t>
      </w:r>
    </w:p>
    <w:p w:rsidR="004A5708" w:rsidRPr="002E0B42" w:rsidRDefault="004A5708" w:rsidP="004A5708">
      <w:pPr>
        <w:ind w:firstLine="709"/>
        <w:jc w:val="both"/>
        <w:rPr>
          <w:color w:val="000000"/>
          <w:sz w:val="28"/>
          <w:szCs w:val="28"/>
        </w:rPr>
      </w:pPr>
      <w:r w:rsidRPr="002E0B42">
        <w:rPr>
          <w:color w:val="000000"/>
          <w:sz w:val="28"/>
          <w:szCs w:val="28"/>
        </w:rPr>
        <w:t>6.1.4. Основной задачей специального благоустройства является обогащение эстетических, духовных каче</w:t>
      </w:r>
      <w:proofErr w:type="gramStart"/>
      <w:r w:rsidRPr="002E0B42">
        <w:rPr>
          <w:color w:val="000000"/>
          <w:sz w:val="28"/>
          <w:szCs w:val="28"/>
        </w:rPr>
        <w:t>ств ср</w:t>
      </w:r>
      <w:proofErr w:type="gramEnd"/>
      <w:r w:rsidRPr="002E0B42">
        <w:rPr>
          <w:color w:val="000000"/>
          <w:sz w:val="28"/>
          <w:szCs w:val="28"/>
        </w:rPr>
        <w:t xml:space="preserve">еды обитания художественными и декоративными средствами. </w:t>
      </w:r>
    </w:p>
    <w:p w:rsidR="004A5708" w:rsidRPr="002E0B42" w:rsidRDefault="004A5708" w:rsidP="004A5708">
      <w:pPr>
        <w:ind w:firstLine="709"/>
        <w:jc w:val="both"/>
        <w:rPr>
          <w:color w:val="000000"/>
          <w:sz w:val="28"/>
          <w:szCs w:val="28"/>
        </w:rPr>
      </w:pPr>
      <w:r w:rsidRPr="002E0B42">
        <w:rPr>
          <w:color w:val="000000"/>
          <w:sz w:val="28"/>
          <w:szCs w:val="28"/>
        </w:rPr>
        <w:t>Объектами специального благоустройства являются: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произведения монументально-декоративного искусства, выполняемые из долговечных материалов;</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праздничное оформление.</w:t>
      </w:r>
    </w:p>
    <w:p w:rsidR="004A5708" w:rsidRPr="002E0B42" w:rsidRDefault="004A5708" w:rsidP="004A5708">
      <w:pPr>
        <w:ind w:firstLine="709"/>
        <w:jc w:val="both"/>
        <w:rPr>
          <w:color w:val="000000"/>
          <w:sz w:val="28"/>
          <w:szCs w:val="28"/>
        </w:rPr>
      </w:pPr>
      <w:r w:rsidRPr="002E0B42">
        <w:rPr>
          <w:color w:val="000000"/>
          <w:sz w:val="28"/>
          <w:szCs w:val="28"/>
        </w:rPr>
        <w:t>6.1.5. Ландшафтная архитектура является важнейшей составной частью градостроительства, органично включающая среду обитания в ее природное окружение и вносящая элементы природы в архитектурно-пространственную организацию населённого пункта.</w:t>
      </w:r>
    </w:p>
    <w:p w:rsidR="004A5708" w:rsidRPr="002E0B42" w:rsidRDefault="004A5708" w:rsidP="004A5708">
      <w:pPr>
        <w:ind w:firstLine="709"/>
        <w:jc w:val="both"/>
        <w:rPr>
          <w:color w:val="000000"/>
          <w:sz w:val="28"/>
          <w:szCs w:val="28"/>
        </w:rPr>
      </w:pPr>
      <w:r w:rsidRPr="002E0B42">
        <w:rPr>
          <w:color w:val="000000"/>
          <w:sz w:val="28"/>
          <w:szCs w:val="28"/>
        </w:rPr>
        <w:t>Основными объектами озеленения и ландшафтной архитектуры являются: парки, скверы, сады, бульвары, набережные, лесопарки.</w:t>
      </w:r>
    </w:p>
    <w:p w:rsidR="004A5708" w:rsidRPr="002E0B42" w:rsidRDefault="004A5708" w:rsidP="004A5708">
      <w:pPr>
        <w:ind w:firstLine="709"/>
        <w:jc w:val="both"/>
        <w:rPr>
          <w:color w:val="000000"/>
          <w:sz w:val="28"/>
          <w:szCs w:val="28"/>
        </w:rPr>
      </w:pPr>
      <w:r w:rsidRPr="002E0B42">
        <w:rPr>
          <w:color w:val="000000"/>
          <w:sz w:val="28"/>
          <w:szCs w:val="28"/>
        </w:rPr>
        <w:t>6.1.6. Основными требованиями к элементам благоустройства являются: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функциональная определённость;</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изготовление из современных строительных материалов;</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соблюдение требований эргономики;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долговечность и безопасность эксплуатации;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гармоничное сочетание с окружением;</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учёт национальных и архитектурных традиций населённого пункта.</w:t>
      </w:r>
    </w:p>
    <w:p w:rsidR="004A5708" w:rsidRPr="002E0B42" w:rsidRDefault="004A5708" w:rsidP="004A5708">
      <w:pPr>
        <w:ind w:firstLine="709"/>
        <w:jc w:val="both"/>
        <w:rPr>
          <w:color w:val="000000"/>
          <w:sz w:val="28"/>
          <w:szCs w:val="28"/>
        </w:rPr>
      </w:pPr>
      <w:r w:rsidRPr="002E0B42">
        <w:rPr>
          <w:color w:val="000000"/>
          <w:sz w:val="28"/>
          <w:szCs w:val="28"/>
        </w:rPr>
        <w:t>6.1.7. Работы по благоустройству территории проводятся: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по инициативе собственника, пользователя объекта;</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по инициативе лица, не являющегося собственником, арендатором;</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по предписанию органов власти, контроля и надзора;</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по условиям исходно-разрешительной документации при проведении компенсационного благоустройства (озеленения).</w:t>
      </w:r>
    </w:p>
    <w:p w:rsidR="004A5708" w:rsidRPr="002E0B42" w:rsidRDefault="004A5708" w:rsidP="004A5708">
      <w:pPr>
        <w:keepNext/>
        <w:spacing w:before="120"/>
        <w:ind w:firstLine="709"/>
        <w:jc w:val="center"/>
        <w:outlineLvl w:val="2"/>
        <w:rPr>
          <w:sz w:val="28"/>
          <w:szCs w:val="28"/>
        </w:rPr>
      </w:pPr>
      <w:bookmarkStart w:id="44" w:name="_Toc196878919"/>
      <w:bookmarkStart w:id="45" w:name="_Toc308438383"/>
      <w:bookmarkStart w:id="46" w:name="_Toc98843395"/>
      <w:r w:rsidRPr="002E0B42">
        <w:rPr>
          <w:sz w:val="28"/>
          <w:szCs w:val="28"/>
        </w:rPr>
        <w:lastRenderedPageBreak/>
        <w:t>6.2. Требования к внешнему облику муниципального образования и улучшению его эстетического уровня</w:t>
      </w:r>
      <w:bookmarkEnd w:id="44"/>
      <w:bookmarkEnd w:id="45"/>
      <w:bookmarkEnd w:id="46"/>
    </w:p>
    <w:p w:rsidR="004A5708" w:rsidRPr="002E0B42" w:rsidRDefault="004A5708" w:rsidP="004A5708">
      <w:pPr>
        <w:ind w:firstLine="709"/>
        <w:jc w:val="both"/>
        <w:rPr>
          <w:color w:val="000000"/>
          <w:sz w:val="28"/>
          <w:szCs w:val="28"/>
        </w:rPr>
      </w:pPr>
      <w:r w:rsidRPr="002E0B42">
        <w:rPr>
          <w:color w:val="000000"/>
          <w:sz w:val="28"/>
          <w:szCs w:val="28"/>
        </w:rPr>
        <w:t>6.2.1. В целях формирования эстетически полноценной среды необходимо осуществлять мероприятия средствами художественного проектирования, декоративно-прикладного искусства и ландшафтного дизайна.</w:t>
      </w:r>
    </w:p>
    <w:p w:rsidR="004A5708" w:rsidRPr="002E0B42" w:rsidRDefault="004A5708" w:rsidP="004A5708">
      <w:pPr>
        <w:ind w:firstLine="709"/>
        <w:jc w:val="both"/>
        <w:rPr>
          <w:color w:val="000000"/>
          <w:sz w:val="28"/>
          <w:szCs w:val="28"/>
        </w:rPr>
      </w:pPr>
      <w:r w:rsidRPr="002E0B42">
        <w:rPr>
          <w:color w:val="000000"/>
          <w:sz w:val="28"/>
          <w:szCs w:val="28"/>
        </w:rPr>
        <w:t>6.2.2. Формирование внешнего облика путём улучшения его эстетических качеств необходимо осуществлять путём разработки и реализации комплексных проектов архитектурно-художественного оформлении и благоустройства, в частности: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комплексное проектирование открытых пространств (пешеходных зон, зон отдыха, детских площадок, ярмарок и др.);</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комплексное решение улиц;</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архитектурно-художественное освещение зданий и сооружений;</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надстройка и реконструкция фасадов зданий;</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реконструкция первых этажей зданий, включая создание входов, витрин, вывесок, реклам магазинов и других учреждений обслуживания;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размещение средств наружной рекламы и информации;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размещение временных сооружений, малых торговых точек и др.</w:t>
      </w:r>
    </w:p>
    <w:p w:rsidR="004A5708" w:rsidRPr="002E0B42" w:rsidRDefault="004A5708" w:rsidP="004A5708">
      <w:pPr>
        <w:ind w:firstLine="709"/>
        <w:jc w:val="both"/>
        <w:rPr>
          <w:color w:val="000000"/>
          <w:sz w:val="28"/>
          <w:szCs w:val="28"/>
        </w:rPr>
      </w:pPr>
    </w:p>
    <w:p w:rsidR="004A5708" w:rsidRPr="002E0B42" w:rsidRDefault="004A5708" w:rsidP="004A5708">
      <w:pPr>
        <w:ind w:firstLine="709"/>
        <w:jc w:val="center"/>
        <w:rPr>
          <w:color w:val="000000"/>
          <w:sz w:val="28"/>
          <w:szCs w:val="28"/>
        </w:rPr>
      </w:pPr>
      <w:bookmarkStart w:id="47" w:name="_Toc196878922"/>
      <w:bookmarkStart w:id="48" w:name="_Toc308438386"/>
      <w:r w:rsidRPr="002E0B42">
        <w:rPr>
          <w:color w:val="000000"/>
          <w:sz w:val="28"/>
          <w:szCs w:val="28"/>
        </w:rPr>
        <w:t xml:space="preserve">6.3. Порядок использования земель историко-культурного назначения и оформления работ по сохранению объектов историко-культурного </w:t>
      </w:r>
    </w:p>
    <w:p w:rsidR="004A5708" w:rsidRPr="002E0B42" w:rsidRDefault="004A5708" w:rsidP="004A5708">
      <w:pPr>
        <w:ind w:firstLine="709"/>
        <w:jc w:val="center"/>
        <w:rPr>
          <w:color w:val="000000"/>
          <w:sz w:val="28"/>
          <w:szCs w:val="28"/>
        </w:rPr>
      </w:pPr>
      <w:r w:rsidRPr="002E0B42">
        <w:rPr>
          <w:color w:val="000000"/>
          <w:sz w:val="28"/>
          <w:szCs w:val="28"/>
        </w:rPr>
        <w:t>наследия (памятников истории и культуры)</w:t>
      </w:r>
      <w:bookmarkEnd w:id="47"/>
      <w:bookmarkEnd w:id="48"/>
    </w:p>
    <w:p w:rsidR="004A5708" w:rsidRPr="002E0B42" w:rsidRDefault="004A5708" w:rsidP="004A5708">
      <w:pPr>
        <w:ind w:firstLine="709"/>
        <w:jc w:val="both"/>
        <w:rPr>
          <w:color w:val="000000"/>
          <w:sz w:val="28"/>
          <w:szCs w:val="28"/>
        </w:rPr>
      </w:pPr>
      <w:r w:rsidRPr="002E0B42">
        <w:rPr>
          <w:color w:val="000000"/>
          <w:sz w:val="28"/>
          <w:szCs w:val="28"/>
        </w:rPr>
        <w:t>6.3.1. К землям историко-культурного назначения относятся земли:</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объектов культурного наследия народов Российской Федерации, в том числе объектов археологического наследия;</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достопримечательных мест, в том числе мест бытования исторических промыслов, производств и ремёсел;</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военных и гражданских захоронений.</w:t>
      </w:r>
    </w:p>
    <w:p w:rsidR="004A5708" w:rsidRPr="002E0B42" w:rsidRDefault="004A5708" w:rsidP="004A5708">
      <w:pPr>
        <w:ind w:firstLine="709"/>
        <w:jc w:val="both"/>
        <w:rPr>
          <w:color w:val="000000"/>
          <w:sz w:val="28"/>
          <w:szCs w:val="28"/>
        </w:rPr>
      </w:pPr>
      <w:r w:rsidRPr="002E0B42">
        <w:rPr>
          <w:color w:val="000000"/>
          <w:sz w:val="28"/>
          <w:szCs w:val="28"/>
        </w:rPr>
        <w:t xml:space="preserve">6.3.2. </w:t>
      </w:r>
      <w:proofErr w:type="gramStart"/>
      <w:r w:rsidRPr="002E0B42">
        <w:rPr>
          <w:color w:val="000000"/>
          <w:sz w:val="28"/>
          <w:szCs w:val="28"/>
        </w:rPr>
        <w:t>Земельные участки в границах территорий объектов культурного наследия, включённых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 «Об объектах культурного наследия (памятников истории и культуры) народов Российской Федерации».</w:t>
      </w:r>
      <w:proofErr w:type="gramEnd"/>
    </w:p>
    <w:p w:rsidR="004A5708" w:rsidRPr="002E0B42" w:rsidRDefault="004A5708" w:rsidP="004A5708">
      <w:pPr>
        <w:ind w:firstLine="709"/>
        <w:jc w:val="both"/>
        <w:rPr>
          <w:bCs/>
          <w:color w:val="000000"/>
          <w:sz w:val="28"/>
          <w:szCs w:val="28"/>
        </w:rPr>
      </w:pPr>
      <w:r w:rsidRPr="002E0B42">
        <w:rPr>
          <w:bCs/>
          <w:color w:val="000000"/>
          <w:sz w:val="28"/>
          <w:szCs w:val="28"/>
        </w:rPr>
        <w:t>6.3.3. Земли историко-культурного назначения используются строго в соответствии с их целевым назначением. Изъятие земель историко-культурного назначения и не соответствующая их целевому назначению деятельность не допускаются, за исключением случаев, установленных законодательством.</w:t>
      </w:r>
    </w:p>
    <w:p w:rsidR="004A5708" w:rsidRPr="002E0B42" w:rsidRDefault="004A5708" w:rsidP="004A5708">
      <w:pPr>
        <w:ind w:firstLine="709"/>
        <w:jc w:val="both"/>
        <w:rPr>
          <w:color w:val="000000"/>
          <w:sz w:val="28"/>
          <w:szCs w:val="28"/>
        </w:rPr>
      </w:pPr>
      <w:r w:rsidRPr="002E0B42">
        <w:rPr>
          <w:color w:val="000000"/>
          <w:sz w:val="28"/>
          <w:szCs w:val="28"/>
        </w:rPr>
        <w:t>6.3.4. В целях сохранения исторической, ландшафтной и градостроительной среды в соответствии с федеральными законами, законами Республики Коми устанавливаются зоны охраны объектов культурного наследия.</w:t>
      </w:r>
    </w:p>
    <w:p w:rsidR="004A5708" w:rsidRPr="002E0B42" w:rsidRDefault="004A5708" w:rsidP="004A5708">
      <w:pPr>
        <w:ind w:firstLine="709"/>
        <w:jc w:val="both"/>
        <w:rPr>
          <w:color w:val="000000"/>
          <w:sz w:val="28"/>
          <w:szCs w:val="28"/>
        </w:rPr>
      </w:pPr>
      <w:r w:rsidRPr="002E0B42">
        <w:rPr>
          <w:color w:val="000000"/>
          <w:sz w:val="28"/>
          <w:szCs w:val="28"/>
        </w:rPr>
        <w:lastRenderedPageBreak/>
        <w:t>Использование земельных участков, не отнесённых к землям историко-культурного назначения и расположенных в указанных зонах охраны, определяется Правилами в соответствии с требованиями охраны памятников истории и культуры.</w:t>
      </w:r>
    </w:p>
    <w:p w:rsidR="004A5708" w:rsidRPr="002E0B42" w:rsidRDefault="004A5708" w:rsidP="004A5708">
      <w:pPr>
        <w:ind w:firstLine="709"/>
        <w:jc w:val="both"/>
        <w:rPr>
          <w:color w:val="000000"/>
          <w:sz w:val="28"/>
          <w:szCs w:val="28"/>
        </w:rPr>
      </w:pPr>
      <w:r w:rsidRPr="002E0B42">
        <w:rPr>
          <w:color w:val="000000"/>
          <w:sz w:val="28"/>
          <w:szCs w:val="28"/>
        </w:rPr>
        <w:t>6.3.5. Работы по сохранению объектов культурного наследия в сельском поселении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xml:space="preserve">» проводятся на основании письменного разрешения и задания на проведение указанных работ, выданных органами  по охране культурного наследия </w:t>
      </w:r>
      <w:r w:rsidRPr="002E0B42">
        <w:rPr>
          <w:bCs/>
          <w:color w:val="000000"/>
          <w:sz w:val="28"/>
          <w:szCs w:val="28"/>
        </w:rPr>
        <w:t>Республики Коми</w:t>
      </w:r>
      <w:r w:rsidRPr="002E0B42">
        <w:rPr>
          <w:color w:val="000000"/>
          <w:sz w:val="28"/>
          <w:szCs w:val="28"/>
        </w:rPr>
        <w:t xml:space="preserve"> по заявке собственника или пользователя объекта культурного наследия.</w:t>
      </w:r>
    </w:p>
    <w:p w:rsidR="004A5708" w:rsidRPr="002E0B42" w:rsidRDefault="004A5708" w:rsidP="004A5708">
      <w:pPr>
        <w:keepNext/>
        <w:spacing w:before="120"/>
        <w:ind w:firstLine="709"/>
        <w:jc w:val="center"/>
        <w:outlineLvl w:val="1"/>
        <w:rPr>
          <w:sz w:val="28"/>
          <w:szCs w:val="28"/>
        </w:rPr>
      </w:pPr>
      <w:bookmarkStart w:id="49" w:name="_Toc196878924"/>
      <w:bookmarkStart w:id="50" w:name="_Toc308438388"/>
      <w:bookmarkStart w:id="51" w:name="_Toc98843396"/>
      <w:r w:rsidRPr="002E0B42">
        <w:rPr>
          <w:sz w:val="28"/>
          <w:szCs w:val="28"/>
        </w:rPr>
        <w:t>РАЗДЕЛ 7. ПЕРЕХОДНЫЕ И ЗАКЛЮЧИТЕЛЬНЫЕ ПОЛОЖЕНИЯ</w:t>
      </w:r>
      <w:bookmarkEnd w:id="49"/>
      <w:bookmarkEnd w:id="50"/>
      <w:bookmarkEnd w:id="51"/>
    </w:p>
    <w:p w:rsidR="004A5708" w:rsidRPr="002E0B42" w:rsidRDefault="004A5708" w:rsidP="004A5708">
      <w:pPr>
        <w:keepNext/>
        <w:spacing w:before="120"/>
        <w:ind w:firstLine="709"/>
        <w:jc w:val="center"/>
        <w:outlineLvl w:val="2"/>
        <w:rPr>
          <w:sz w:val="28"/>
          <w:szCs w:val="28"/>
        </w:rPr>
      </w:pPr>
      <w:bookmarkStart w:id="52" w:name="_Toc196878925"/>
      <w:bookmarkStart w:id="53" w:name="_Toc308438389"/>
      <w:bookmarkStart w:id="54" w:name="_Toc98843397"/>
      <w:r w:rsidRPr="002E0B42">
        <w:rPr>
          <w:sz w:val="28"/>
          <w:szCs w:val="28"/>
        </w:rPr>
        <w:t>7.1. О введении в действие настоящих правил землепользования и застройки</w:t>
      </w:r>
      <w:bookmarkEnd w:id="52"/>
      <w:bookmarkEnd w:id="53"/>
      <w:bookmarkEnd w:id="54"/>
    </w:p>
    <w:p w:rsidR="004A5708" w:rsidRPr="002E0B42" w:rsidRDefault="004A5708" w:rsidP="004A5708">
      <w:pPr>
        <w:ind w:firstLine="709"/>
        <w:jc w:val="both"/>
        <w:rPr>
          <w:color w:val="000000"/>
          <w:sz w:val="28"/>
          <w:szCs w:val="28"/>
        </w:rPr>
      </w:pPr>
      <w:r w:rsidRPr="002E0B42">
        <w:rPr>
          <w:color w:val="000000"/>
          <w:sz w:val="28"/>
          <w:szCs w:val="28"/>
        </w:rPr>
        <w:t>7.1.1. Настоящие Правила вводятся в действие со дня их официального опубликования. Иные нормативные правовые акты местного самоуправления сельского поселения «</w:t>
      </w:r>
      <w:proofErr w:type="spellStart"/>
      <w:r w:rsidRPr="002E0B42">
        <w:rPr>
          <w:color w:val="000000"/>
          <w:sz w:val="28"/>
          <w:szCs w:val="28"/>
        </w:rPr>
        <w:t>Н</w:t>
      </w:r>
      <w:r w:rsidR="00FC21F8">
        <w:rPr>
          <w:color w:val="000000"/>
          <w:sz w:val="28"/>
          <w:szCs w:val="28"/>
        </w:rPr>
        <w:t>ерица</w:t>
      </w:r>
      <w:proofErr w:type="spellEnd"/>
      <w:r w:rsidRPr="002E0B42">
        <w:rPr>
          <w:color w:val="000000"/>
          <w:sz w:val="28"/>
          <w:szCs w:val="28"/>
        </w:rPr>
        <w:t>» в области градостроительства и землепользования действуют в части, не противоречащей настоящим Правилам.</w:t>
      </w:r>
    </w:p>
    <w:p w:rsidR="004A5708" w:rsidRPr="002E0B42" w:rsidRDefault="004A5708" w:rsidP="004A5708">
      <w:pPr>
        <w:ind w:firstLine="709"/>
        <w:jc w:val="both"/>
        <w:rPr>
          <w:color w:val="000000"/>
          <w:sz w:val="28"/>
          <w:szCs w:val="28"/>
        </w:rPr>
      </w:pPr>
      <w:r w:rsidRPr="002E0B42">
        <w:rPr>
          <w:color w:val="000000"/>
          <w:sz w:val="28"/>
          <w:szCs w:val="28"/>
        </w:rPr>
        <w:t>7.1.2. 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расположены за пределами красных линий, установленных утверждёнными проектами планировки для прокладки улиц, переулков, проездов, инженерно-технических коммуникаций;</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имеют вид/виды использования, которые не поименованы как разрешённые для соответствующих территориальных зон;</w:t>
      </w:r>
    </w:p>
    <w:p w:rsidR="004A5708" w:rsidRPr="002E0B42" w:rsidRDefault="004A5708" w:rsidP="004A5708">
      <w:pPr>
        <w:ind w:firstLine="709"/>
        <w:jc w:val="both"/>
        <w:rPr>
          <w:color w:val="000000"/>
          <w:sz w:val="28"/>
          <w:szCs w:val="28"/>
        </w:rPr>
      </w:pPr>
      <w:r>
        <w:rPr>
          <w:color w:val="000000"/>
          <w:sz w:val="28"/>
          <w:szCs w:val="28"/>
        </w:rPr>
        <w:t>-</w:t>
      </w:r>
      <w:r w:rsidRPr="002E0B42">
        <w:rPr>
          <w:color w:val="000000"/>
          <w:sz w:val="28"/>
          <w:szCs w:val="28"/>
        </w:rPr>
        <w:t xml:space="preserve"> имеют параметры меньше (площадь, отступа построек от границ участка) или больше (плотность застройки, высота, этажность построек) установленных соответствующими статьями Правил применительно к соответствующим территориальным зонам.</w:t>
      </w:r>
    </w:p>
    <w:p w:rsidR="004A5708" w:rsidRPr="002E0B42" w:rsidRDefault="004A5708" w:rsidP="004A5708">
      <w:pPr>
        <w:suppressAutoHyphens/>
        <w:autoSpaceDE w:val="0"/>
        <w:ind w:firstLine="567"/>
        <w:jc w:val="center"/>
        <w:rPr>
          <w:b/>
          <w:bCs/>
          <w:kern w:val="2"/>
          <w:sz w:val="28"/>
          <w:szCs w:val="28"/>
        </w:rPr>
      </w:pPr>
    </w:p>
    <w:p w:rsidR="004A5708" w:rsidRPr="002E0B42" w:rsidRDefault="004A5708" w:rsidP="004A5708">
      <w:pPr>
        <w:jc w:val="center"/>
        <w:rPr>
          <w:sz w:val="28"/>
          <w:szCs w:val="28"/>
        </w:rPr>
      </w:pPr>
      <w:bookmarkStart w:id="55" w:name="_Toc196878926"/>
      <w:bookmarkStart w:id="56" w:name="_Toc308438390"/>
      <w:bookmarkStart w:id="57" w:name="_Toc120883836"/>
      <w:r w:rsidRPr="002E0B42">
        <w:rPr>
          <w:sz w:val="28"/>
          <w:szCs w:val="28"/>
        </w:rPr>
        <w:t>ЧАСТЬ II. КАРТЫ ГРАДОСТРОИТЕЛЬНОГО ЗОНИРОВАНИЯ</w:t>
      </w:r>
      <w:bookmarkEnd w:id="55"/>
      <w:bookmarkEnd w:id="56"/>
      <w:bookmarkEnd w:id="57"/>
    </w:p>
    <w:p w:rsidR="004A5708" w:rsidRPr="002E0B42" w:rsidRDefault="004A5708" w:rsidP="004A5708">
      <w:pPr>
        <w:jc w:val="center"/>
        <w:rPr>
          <w:sz w:val="28"/>
          <w:szCs w:val="28"/>
        </w:rPr>
      </w:pPr>
      <w:bookmarkStart w:id="58" w:name="_Toc196878927"/>
      <w:bookmarkStart w:id="59" w:name="_Toc168826904"/>
      <w:bookmarkStart w:id="60" w:name="_Toc308438391"/>
      <w:bookmarkStart w:id="61" w:name="_Toc120883837"/>
      <w:r w:rsidRPr="002E0B42">
        <w:rPr>
          <w:sz w:val="28"/>
          <w:szCs w:val="28"/>
        </w:rPr>
        <w:t>РАЗДЕЛ 8. КАРТЫ ГРАДОСТРОИТЕЛЬНОГО ЗОНИРОВАНИЯ</w:t>
      </w:r>
      <w:bookmarkEnd w:id="58"/>
      <w:bookmarkEnd w:id="59"/>
      <w:bookmarkEnd w:id="60"/>
      <w:r w:rsidRPr="002E0B42">
        <w:rPr>
          <w:sz w:val="28"/>
          <w:szCs w:val="28"/>
        </w:rPr>
        <w:t xml:space="preserve"> ТЕРРИТОРИ</w:t>
      </w:r>
      <w:r w:rsidR="001172C0">
        <w:rPr>
          <w:sz w:val="28"/>
          <w:szCs w:val="28"/>
        </w:rPr>
        <w:t>И СЕЛЬСКОГО ПОСЕЛЕНИЯ «НЕРИЦА</w:t>
      </w:r>
      <w:r w:rsidRPr="002E0B42">
        <w:rPr>
          <w:sz w:val="28"/>
          <w:szCs w:val="28"/>
        </w:rPr>
        <w:t>»</w:t>
      </w:r>
      <w:bookmarkEnd w:id="61"/>
    </w:p>
    <w:p w:rsidR="004A5708" w:rsidRPr="002E0B42" w:rsidRDefault="004A5708" w:rsidP="004A5708">
      <w:pPr>
        <w:jc w:val="center"/>
        <w:rPr>
          <w:sz w:val="28"/>
          <w:szCs w:val="28"/>
        </w:rPr>
      </w:pPr>
      <w:bookmarkStart w:id="62" w:name="_Toc120883838"/>
      <w:r w:rsidRPr="002E0B42">
        <w:rPr>
          <w:sz w:val="28"/>
          <w:szCs w:val="28"/>
        </w:rPr>
        <w:t>8.1. Состав карт</w:t>
      </w:r>
      <w:bookmarkEnd w:id="62"/>
    </w:p>
    <w:p w:rsidR="004A5708" w:rsidRPr="002E0B42" w:rsidRDefault="004A5708" w:rsidP="004A5708">
      <w:pPr>
        <w:jc w:val="both"/>
        <w:rPr>
          <w:sz w:val="28"/>
          <w:szCs w:val="28"/>
        </w:rPr>
      </w:pPr>
      <w:r w:rsidRPr="002E0B42">
        <w:rPr>
          <w:sz w:val="28"/>
          <w:szCs w:val="28"/>
        </w:rPr>
        <w:t>8.1.1. Карты градостроительного зонирования территории сельского поселения «</w:t>
      </w:r>
      <w:proofErr w:type="spellStart"/>
      <w:r w:rsidRPr="002E0B42">
        <w:rPr>
          <w:sz w:val="28"/>
          <w:szCs w:val="28"/>
        </w:rPr>
        <w:t>Н</w:t>
      </w:r>
      <w:r w:rsidR="00FC21F8">
        <w:rPr>
          <w:sz w:val="28"/>
          <w:szCs w:val="28"/>
        </w:rPr>
        <w:t>ерица</w:t>
      </w:r>
      <w:proofErr w:type="spellEnd"/>
      <w:r w:rsidRPr="002E0B42">
        <w:rPr>
          <w:sz w:val="28"/>
          <w:szCs w:val="28"/>
        </w:rPr>
        <w:t>» выполнены в соответствии с положениями Градостроительного кодекса РФ, с учётом документов о территориальном планировании и планировке территории.</w:t>
      </w:r>
    </w:p>
    <w:p w:rsidR="004A5708" w:rsidRPr="002E0B42" w:rsidRDefault="004A5708" w:rsidP="004A5708">
      <w:pPr>
        <w:ind w:firstLine="709"/>
        <w:jc w:val="both"/>
        <w:rPr>
          <w:sz w:val="28"/>
          <w:szCs w:val="28"/>
        </w:rPr>
      </w:pPr>
      <w:r w:rsidRPr="002E0B42">
        <w:rPr>
          <w:sz w:val="28"/>
          <w:szCs w:val="28"/>
        </w:rPr>
        <w:t>8.1.2. На картах градостроительного зонирования показаны территориальные зоны различного функционального назначения, границы зон с особыми условиями использования. Для каждой территориальной зоны устанавливаются градостроительные регламенты с указанием видов разрешённого использования, а также требования дополнительных ограничений градостроительной деятельности для использования земельных участков и объектов капитального строительства в зонах с особыми условиями использования.</w:t>
      </w:r>
    </w:p>
    <w:p w:rsidR="004A5708" w:rsidRPr="002E0B42" w:rsidRDefault="004A5708" w:rsidP="004A5708">
      <w:pPr>
        <w:ind w:firstLine="709"/>
        <w:jc w:val="both"/>
        <w:rPr>
          <w:sz w:val="28"/>
          <w:szCs w:val="28"/>
        </w:rPr>
      </w:pPr>
      <w:r w:rsidRPr="002E0B42">
        <w:rPr>
          <w:sz w:val="28"/>
          <w:szCs w:val="28"/>
        </w:rPr>
        <w:lastRenderedPageBreak/>
        <w:t>Территориальным зонам присвоены индексы, в которых зашифрованы: тип зоны по функциональному назначению и порядковый номер в ряду сходных по характеру зон (Ж-1, О-1, П-1, и т. д.).</w:t>
      </w:r>
    </w:p>
    <w:p w:rsidR="004A5708" w:rsidRPr="002E0B42" w:rsidRDefault="004A5708" w:rsidP="004A5708">
      <w:pPr>
        <w:ind w:firstLine="709"/>
        <w:jc w:val="both"/>
        <w:rPr>
          <w:sz w:val="28"/>
          <w:szCs w:val="28"/>
        </w:rPr>
      </w:pPr>
      <w:r w:rsidRPr="002E0B42">
        <w:rPr>
          <w:sz w:val="28"/>
          <w:szCs w:val="28"/>
        </w:rPr>
        <w:t xml:space="preserve">Границы территориальных зон устанавливаются </w:t>
      </w:r>
      <w:proofErr w:type="gramStart"/>
      <w:r w:rsidRPr="002E0B42">
        <w:rPr>
          <w:sz w:val="28"/>
          <w:szCs w:val="28"/>
        </w:rPr>
        <w:t>по</w:t>
      </w:r>
      <w:proofErr w:type="gramEnd"/>
      <w:r w:rsidRPr="002E0B42">
        <w:rPr>
          <w:sz w:val="28"/>
          <w:szCs w:val="28"/>
        </w:rPr>
        <w:t>:</w:t>
      </w:r>
    </w:p>
    <w:p w:rsidR="004A5708" w:rsidRPr="002E0B42" w:rsidRDefault="004A5708" w:rsidP="004A5708">
      <w:pPr>
        <w:ind w:firstLine="709"/>
        <w:jc w:val="both"/>
        <w:rPr>
          <w:sz w:val="28"/>
          <w:szCs w:val="28"/>
        </w:rPr>
      </w:pPr>
      <w:r>
        <w:rPr>
          <w:sz w:val="28"/>
          <w:szCs w:val="28"/>
        </w:rPr>
        <w:t>-</w:t>
      </w:r>
      <w:r w:rsidRPr="002E0B42">
        <w:rPr>
          <w:sz w:val="28"/>
          <w:szCs w:val="28"/>
        </w:rPr>
        <w:t xml:space="preserve"> линиям улиц, проездов;</w:t>
      </w:r>
    </w:p>
    <w:p w:rsidR="004A5708" w:rsidRPr="002E0B42" w:rsidRDefault="004A5708" w:rsidP="004A5708">
      <w:pPr>
        <w:ind w:firstLine="709"/>
        <w:jc w:val="both"/>
        <w:rPr>
          <w:sz w:val="28"/>
          <w:szCs w:val="28"/>
        </w:rPr>
      </w:pPr>
      <w:r>
        <w:rPr>
          <w:sz w:val="28"/>
          <w:szCs w:val="28"/>
        </w:rPr>
        <w:t>-</w:t>
      </w:r>
      <w:r w:rsidRPr="002E0B42">
        <w:rPr>
          <w:sz w:val="28"/>
          <w:szCs w:val="28"/>
        </w:rPr>
        <w:t xml:space="preserve"> красным линиям;</w:t>
      </w:r>
    </w:p>
    <w:p w:rsidR="004A5708" w:rsidRPr="002E0B42" w:rsidRDefault="004A5708" w:rsidP="004A5708">
      <w:pPr>
        <w:ind w:firstLine="709"/>
        <w:jc w:val="both"/>
        <w:rPr>
          <w:sz w:val="28"/>
          <w:szCs w:val="28"/>
        </w:rPr>
      </w:pPr>
      <w:r>
        <w:rPr>
          <w:sz w:val="28"/>
          <w:szCs w:val="28"/>
        </w:rPr>
        <w:t>-</w:t>
      </w:r>
      <w:r w:rsidRPr="002E0B42">
        <w:rPr>
          <w:sz w:val="28"/>
          <w:szCs w:val="28"/>
        </w:rPr>
        <w:t xml:space="preserve"> границам земельных участков;</w:t>
      </w:r>
    </w:p>
    <w:p w:rsidR="00804EB5" w:rsidRDefault="004A5708" w:rsidP="004A3E86">
      <w:pPr>
        <w:ind w:firstLine="709"/>
        <w:rPr>
          <w:sz w:val="28"/>
          <w:szCs w:val="28"/>
        </w:rPr>
      </w:pPr>
      <w:r>
        <w:rPr>
          <w:sz w:val="28"/>
          <w:szCs w:val="28"/>
        </w:rPr>
        <w:t>-</w:t>
      </w:r>
      <w:r w:rsidRPr="002E0B42">
        <w:rPr>
          <w:sz w:val="28"/>
          <w:szCs w:val="28"/>
        </w:rPr>
        <w:t xml:space="preserve"> естественным границам природных</w:t>
      </w:r>
      <w:r>
        <w:rPr>
          <w:sz w:val="28"/>
          <w:szCs w:val="28"/>
        </w:rPr>
        <w:t xml:space="preserve"> объектов.</w:t>
      </w:r>
    </w:p>
    <w:p w:rsidR="002C2469" w:rsidRDefault="002C2469" w:rsidP="004A3E86">
      <w:pPr>
        <w:ind w:firstLine="709"/>
        <w:rPr>
          <w:sz w:val="28"/>
          <w:szCs w:val="28"/>
        </w:rPr>
        <w:sectPr w:rsidR="002C2469" w:rsidSect="002C2469">
          <w:headerReference w:type="default" r:id="rId12"/>
          <w:pgSz w:w="11906" w:h="16838" w:code="9"/>
          <w:pgMar w:top="1134" w:right="567" w:bottom="1134" w:left="1134" w:header="709" w:footer="709" w:gutter="0"/>
          <w:cols w:space="708"/>
          <w:titlePg/>
          <w:docGrid w:linePitch="360"/>
        </w:sectPr>
      </w:pPr>
    </w:p>
    <w:p w:rsidR="002C2469" w:rsidRDefault="002C2469" w:rsidP="002C2469">
      <w:pPr>
        <w:pStyle w:val="a3"/>
        <w:numPr>
          <w:ilvl w:val="0"/>
          <w:numId w:val="1"/>
        </w:numPr>
        <w:rPr>
          <w:szCs w:val="28"/>
        </w:rPr>
      </w:pPr>
      <w:r>
        <w:rPr>
          <w:szCs w:val="28"/>
        </w:rPr>
        <w:lastRenderedPageBreak/>
        <w:t>Карта градостроительного зонирования.</w:t>
      </w:r>
    </w:p>
    <w:p w:rsidR="002C2469" w:rsidRPr="002C2469" w:rsidRDefault="002C2469" w:rsidP="002C2469">
      <w:pPr>
        <w:pStyle w:val="a3"/>
        <w:ind w:left="1069"/>
        <w:rPr>
          <w:szCs w:val="28"/>
        </w:rPr>
      </w:pPr>
    </w:p>
    <w:p w:rsidR="004A7471" w:rsidRPr="002C2469" w:rsidRDefault="00744D6B" w:rsidP="00744D6B">
      <w:pPr>
        <w:pStyle w:val="a3"/>
        <w:ind w:left="284"/>
        <w:rPr>
          <w:szCs w:val="28"/>
        </w:rPr>
      </w:pPr>
      <w:r>
        <w:rPr>
          <w:noProof/>
          <w:szCs w:val="28"/>
        </w:rPr>
        <w:drawing>
          <wp:inline distT="0" distB="0" distL="0" distR="0">
            <wp:extent cx="6023981" cy="6356128"/>
            <wp:effectExtent l="19050" t="0" r="0" b="0"/>
            <wp:docPr id="5" name="Рисунок 5" descr="C:\Users\nvpozdeeva.POZDEEVANV.000\Downloads\Карта градостроительного зонирования. ПЗЗ-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vpozdeeva.POZDEEVANV.000\Downloads\Карта градостроительного зонирования. ПЗЗ-1_page-0001.jpg"/>
                    <pic:cNvPicPr>
                      <a:picLocks noChangeAspect="1" noChangeArrowheads="1"/>
                    </pic:cNvPicPr>
                  </pic:nvPicPr>
                  <pic:blipFill>
                    <a:blip r:embed="rId13" cstate="print"/>
                    <a:srcRect/>
                    <a:stretch>
                      <a:fillRect/>
                    </a:stretch>
                  </pic:blipFill>
                  <pic:spPr bwMode="auto">
                    <a:xfrm>
                      <a:off x="0" y="0"/>
                      <a:ext cx="6026522" cy="6358809"/>
                    </a:xfrm>
                    <a:prstGeom prst="rect">
                      <a:avLst/>
                    </a:prstGeom>
                    <a:noFill/>
                    <a:ln w="9525">
                      <a:noFill/>
                      <a:miter lim="800000"/>
                      <a:headEnd/>
                      <a:tailEnd/>
                    </a:ln>
                  </pic:spPr>
                </pic:pic>
              </a:graphicData>
            </a:graphic>
          </wp:inline>
        </w:drawing>
      </w: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Default="007325B3" w:rsidP="004A5708">
      <w:pPr>
        <w:rPr>
          <w:sz w:val="28"/>
          <w:szCs w:val="28"/>
        </w:rPr>
      </w:pPr>
    </w:p>
    <w:p w:rsidR="007325B3" w:rsidRPr="00DE2163" w:rsidRDefault="004A7471" w:rsidP="004A7471">
      <w:pPr>
        <w:jc w:val="center"/>
        <w:rPr>
          <w:sz w:val="28"/>
          <w:szCs w:val="28"/>
        </w:rPr>
      </w:pPr>
      <w:r>
        <w:rPr>
          <w:sz w:val="28"/>
          <w:szCs w:val="28"/>
        </w:rPr>
        <w:br w:type="column"/>
      </w:r>
      <w:bookmarkStart w:id="63" w:name="_Toc120883839"/>
      <w:r w:rsidR="007325B3" w:rsidRPr="00DE2163">
        <w:rPr>
          <w:sz w:val="28"/>
          <w:szCs w:val="28"/>
        </w:rPr>
        <w:lastRenderedPageBreak/>
        <w:t>ЧАСТЬ III. ГРАДОСТРОИТЕЛЬНЫЕ РЕГЛАМЕНТЫ</w:t>
      </w:r>
      <w:bookmarkEnd w:id="63"/>
    </w:p>
    <w:p w:rsidR="007325B3" w:rsidRPr="00DE2163" w:rsidRDefault="007325B3" w:rsidP="007325B3">
      <w:pPr>
        <w:jc w:val="center"/>
        <w:rPr>
          <w:sz w:val="28"/>
          <w:szCs w:val="28"/>
        </w:rPr>
      </w:pPr>
      <w:bookmarkStart w:id="64" w:name="_Toc308438393"/>
      <w:bookmarkStart w:id="65" w:name="_Toc168826907"/>
      <w:bookmarkStart w:id="66" w:name="_Toc196878929"/>
      <w:bookmarkStart w:id="67" w:name="_Toc120883840"/>
      <w:r w:rsidRPr="00DE2163">
        <w:rPr>
          <w:sz w:val="28"/>
          <w:szCs w:val="28"/>
        </w:rPr>
        <w:t>РАЗДЕЛ 9. ГРАДОСТРОИТЕЛЬНЫЕ РЕГЛАМЕНТЫ О ВИДАХ ИСПОЛЬЗОВАНИЯ ТЕРРИТОРИИ</w:t>
      </w:r>
      <w:bookmarkEnd w:id="64"/>
      <w:bookmarkEnd w:id="65"/>
      <w:bookmarkEnd w:id="66"/>
      <w:bookmarkEnd w:id="67"/>
    </w:p>
    <w:p w:rsidR="007325B3" w:rsidRPr="00DE2163" w:rsidRDefault="007325B3" w:rsidP="007325B3">
      <w:pPr>
        <w:jc w:val="center"/>
        <w:rPr>
          <w:sz w:val="28"/>
          <w:szCs w:val="28"/>
        </w:rPr>
      </w:pPr>
      <w:bookmarkStart w:id="68" w:name="_Toc308438394"/>
      <w:bookmarkStart w:id="69" w:name="_Toc168826908"/>
      <w:bookmarkStart w:id="70" w:name="_Toc196878930"/>
      <w:bookmarkStart w:id="71" w:name="_Toc120883841"/>
      <w:r w:rsidRPr="00DE2163">
        <w:rPr>
          <w:sz w:val="28"/>
          <w:szCs w:val="28"/>
        </w:rPr>
        <w:t>9.1. Общие положения</w:t>
      </w:r>
      <w:bookmarkEnd w:id="68"/>
      <w:bookmarkEnd w:id="69"/>
      <w:bookmarkEnd w:id="70"/>
      <w:bookmarkEnd w:id="71"/>
    </w:p>
    <w:p w:rsidR="007325B3" w:rsidRPr="00DE2163" w:rsidRDefault="007325B3" w:rsidP="007325B3">
      <w:pPr>
        <w:ind w:firstLine="709"/>
        <w:jc w:val="both"/>
        <w:rPr>
          <w:sz w:val="28"/>
          <w:szCs w:val="28"/>
        </w:rPr>
      </w:pPr>
      <w:r w:rsidRPr="00DE2163">
        <w:rPr>
          <w:sz w:val="28"/>
          <w:szCs w:val="28"/>
        </w:rPr>
        <w:t xml:space="preserve">9.1.1. </w:t>
      </w:r>
      <w:proofErr w:type="gramStart"/>
      <w:r w:rsidRPr="00DE2163">
        <w:rPr>
          <w:sz w:val="28"/>
          <w:szCs w:val="28"/>
        </w:rPr>
        <w:t xml:space="preserve">Регламенты устанавливают разрешённые виды использования земельных участков и иных объектов недвижимости применительно к различным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которых являются: федеральные законодательные акты, постановления Правительства РФ, Законы Республики Коми, постановления Правительства Республики Коми и решения Совета района, требования </w:t>
      </w:r>
      <w:proofErr w:type="spellStart"/>
      <w:r w:rsidRPr="00DE2163">
        <w:rPr>
          <w:sz w:val="28"/>
          <w:szCs w:val="28"/>
        </w:rPr>
        <w:t>СНиПов</w:t>
      </w:r>
      <w:proofErr w:type="spellEnd"/>
      <w:r w:rsidRPr="00DE2163">
        <w:rPr>
          <w:sz w:val="28"/>
          <w:szCs w:val="28"/>
        </w:rPr>
        <w:t xml:space="preserve">, </w:t>
      </w:r>
      <w:proofErr w:type="spellStart"/>
      <w:r w:rsidRPr="00DE2163">
        <w:rPr>
          <w:sz w:val="28"/>
          <w:szCs w:val="28"/>
        </w:rPr>
        <w:t>СанПиНов</w:t>
      </w:r>
      <w:proofErr w:type="spellEnd"/>
      <w:r w:rsidRPr="00DE2163">
        <w:rPr>
          <w:sz w:val="28"/>
          <w:szCs w:val="28"/>
        </w:rPr>
        <w:t xml:space="preserve"> и т. д.</w:t>
      </w:r>
      <w:proofErr w:type="gramEnd"/>
    </w:p>
    <w:p w:rsidR="007325B3" w:rsidRPr="00DE2163" w:rsidRDefault="007325B3" w:rsidP="007325B3">
      <w:pPr>
        <w:ind w:firstLine="709"/>
        <w:jc w:val="both"/>
        <w:rPr>
          <w:sz w:val="28"/>
          <w:szCs w:val="28"/>
        </w:rPr>
      </w:pPr>
      <w:r w:rsidRPr="00DE2163">
        <w:rPr>
          <w:sz w:val="28"/>
          <w:szCs w:val="28"/>
        </w:rPr>
        <w:t>9.1.2.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4A3E86" w:rsidRDefault="007325B3" w:rsidP="007325B3">
      <w:pPr>
        <w:ind w:firstLine="709"/>
        <w:jc w:val="both"/>
        <w:rPr>
          <w:sz w:val="28"/>
          <w:szCs w:val="28"/>
        </w:rPr>
      </w:pPr>
      <w:r w:rsidRPr="00DE2163">
        <w:rPr>
          <w:sz w:val="28"/>
          <w:szCs w:val="28"/>
        </w:rPr>
        <w:t xml:space="preserve">9.1.3.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7325B3" w:rsidRDefault="007325B3" w:rsidP="007325B3">
      <w:pPr>
        <w:ind w:firstLine="709"/>
        <w:jc w:val="both"/>
        <w:rPr>
          <w:sz w:val="28"/>
          <w:szCs w:val="28"/>
        </w:rPr>
      </w:pPr>
      <w:r w:rsidRPr="00DE2163">
        <w:rPr>
          <w:sz w:val="28"/>
          <w:szCs w:val="28"/>
        </w:rPr>
        <w:t>9.1.4. Планировка территорий сельского поселения осуществляется в соответствии с требованиями гл. 5 (ст. 41-46) Градостроительного кодекса Российской Федерации от 29.12.2004 № 190-ФЗ, Технического регламента о требованиях пожарной безопасности от 22.07.2008 № 123-ФЗ и другими нормативными правовыми актами Российской Федерации.</w:t>
      </w:r>
      <w:bookmarkStart w:id="72" w:name="_Toc308438395"/>
      <w:bookmarkStart w:id="73" w:name="_Toc168826909"/>
      <w:bookmarkStart w:id="74" w:name="_Toc196878931"/>
      <w:bookmarkStart w:id="75" w:name="_Toc120883842"/>
    </w:p>
    <w:p w:rsidR="007325B3" w:rsidRPr="00DE2163" w:rsidRDefault="007325B3" w:rsidP="007325B3">
      <w:pPr>
        <w:ind w:firstLine="709"/>
        <w:jc w:val="both"/>
        <w:rPr>
          <w:sz w:val="28"/>
          <w:szCs w:val="28"/>
        </w:rPr>
      </w:pPr>
      <w:r w:rsidRPr="00DE2163">
        <w:rPr>
          <w:sz w:val="28"/>
          <w:szCs w:val="28"/>
        </w:rPr>
        <w:t>9.2. Перечень градостроительных регламентов и территориальных зон</w:t>
      </w:r>
      <w:bookmarkEnd w:id="72"/>
      <w:bookmarkEnd w:id="73"/>
      <w:bookmarkEnd w:id="74"/>
      <w:bookmarkEnd w:id="75"/>
    </w:p>
    <w:p w:rsidR="007325B3" w:rsidRPr="00DE2163" w:rsidRDefault="007325B3" w:rsidP="007325B3">
      <w:pPr>
        <w:ind w:firstLine="709"/>
        <w:jc w:val="both"/>
        <w:rPr>
          <w:sz w:val="28"/>
          <w:szCs w:val="28"/>
        </w:rPr>
      </w:pPr>
      <w:r w:rsidRPr="00DE2163">
        <w:rPr>
          <w:sz w:val="28"/>
          <w:szCs w:val="28"/>
        </w:rPr>
        <w:t>9.2.1. Регламенты градостроительной деятельности в выделенных зонах представлены в табличной форме и включают перечень мероприятий и рекомендуемый вид использования с элементами строительного зонирования (по застроенным показателям и некоторым параметрам строительных изменений) в соответствии со следующими основными требованиями:</w:t>
      </w:r>
    </w:p>
    <w:p w:rsidR="007325B3" w:rsidRPr="00DE2163" w:rsidRDefault="007325B3" w:rsidP="007325B3">
      <w:pPr>
        <w:ind w:firstLine="709"/>
        <w:jc w:val="both"/>
        <w:rPr>
          <w:sz w:val="28"/>
          <w:szCs w:val="28"/>
        </w:rPr>
      </w:pPr>
      <w:r>
        <w:rPr>
          <w:sz w:val="28"/>
          <w:szCs w:val="28"/>
        </w:rPr>
        <w:t>-</w:t>
      </w:r>
      <w:r w:rsidRPr="00DE2163">
        <w:rPr>
          <w:sz w:val="28"/>
          <w:szCs w:val="28"/>
        </w:rPr>
        <w:t xml:space="preserve"> виды разрешённого использования, в том числе:</w:t>
      </w:r>
    </w:p>
    <w:p w:rsidR="007325B3" w:rsidRPr="00DE2163" w:rsidRDefault="007325B3" w:rsidP="007325B3">
      <w:pPr>
        <w:ind w:firstLine="709"/>
        <w:jc w:val="both"/>
        <w:rPr>
          <w:sz w:val="28"/>
          <w:szCs w:val="28"/>
        </w:rPr>
      </w:pPr>
      <w:r w:rsidRPr="00DE2163">
        <w:rPr>
          <w:sz w:val="28"/>
          <w:szCs w:val="28"/>
        </w:rPr>
        <w:t>основные виды разрешённого использования земельных участков и иных объектов недвижимости;</w:t>
      </w:r>
    </w:p>
    <w:p w:rsidR="007325B3" w:rsidRPr="00DE2163" w:rsidRDefault="007325B3" w:rsidP="007325B3">
      <w:pPr>
        <w:ind w:firstLine="709"/>
        <w:jc w:val="both"/>
        <w:rPr>
          <w:sz w:val="28"/>
          <w:szCs w:val="28"/>
        </w:rPr>
      </w:pPr>
      <w:r w:rsidRPr="00DE2163">
        <w:rPr>
          <w:sz w:val="28"/>
          <w:szCs w:val="28"/>
        </w:rPr>
        <w:t>вспомогательные виды разрешённого использования;</w:t>
      </w:r>
    </w:p>
    <w:p w:rsidR="007325B3" w:rsidRPr="00DE2163" w:rsidRDefault="007325B3" w:rsidP="007325B3">
      <w:pPr>
        <w:ind w:firstLine="709"/>
        <w:jc w:val="both"/>
        <w:rPr>
          <w:sz w:val="28"/>
          <w:szCs w:val="28"/>
        </w:rPr>
      </w:pPr>
      <w:r w:rsidRPr="00DE2163">
        <w:rPr>
          <w:sz w:val="28"/>
          <w:szCs w:val="28"/>
        </w:rPr>
        <w:t>условно разрешённые виды использования;</w:t>
      </w:r>
    </w:p>
    <w:p w:rsidR="007325B3" w:rsidRPr="00DE2163" w:rsidRDefault="007325B3" w:rsidP="007325B3">
      <w:pPr>
        <w:ind w:firstLine="709"/>
        <w:jc w:val="both"/>
        <w:rPr>
          <w:sz w:val="28"/>
          <w:szCs w:val="28"/>
        </w:rPr>
      </w:pPr>
      <w:r>
        <w:rPr>
          <w:sz w:val="28"/>
          <w:szCs w:val="28"/>
        </w:rPr>
        <w:t>-</w:t>
      </w:r>
      <w:r w:rsidRPr="00DE2163">
        <w:rPr>
          <w:sz w:val="28"/>
          <w:szCs w:val="28"/>
        </w:rPr>
        <w:t xml:space="preserve"> параметры разрешённого строительства, реконструкция объектов капитального строительства, в т. ч. архитектурно-строительные требования; </w:t>
      </w:r>
    </w:p>
    <w:p w:rsidR="007325B3" w:rsidRPr="00DE2163" w:rsidRDefault="007325B3" w:rsidP="007325B3">
      <w:pPr>
        <w:ind w:firstLine="709"/>
        <w:jc w:val="both"/>
        <w:rPr>
          <w:sz w:val="28"/>
          <w:szCs w:val="28"/>
        </w:rPr>
      </w:pPr>
      <w:r>
        <w:rPr>
          <w:sz w:val="28"/>
          <w:szCs w:val="28"/>
        </w:rPr>
        <w:t>-</w:t>
      </w:r>
      <w:r w:rsidRPr="00DE2163">
        <w:rPr>
          <w:sz w:val="28"/>
          <w:szCs w:val="28"/>
        </w:rPr>
        <w:t xml:space="preserve"> ограничения использования земельных участков и объектов капитального строительства:</w:t>
      </w:r>
    </w:p>
    <w:p w:rsidR="007325B3" w:rsidRPr="00DE2163" w:rsidRDefault="007325B3" w:rsidP="007325B3">
      <w:pPr>
        <w:ind w:firstLine="709"/>
        <w:jc w:val="both"/>
        <w:rPr>
          <w:sz w:val="28"/>
          <w:szCs w:val="28"/>
        </w:rPr>
      </w:pPr>
      <w:r w:rsidRPr="00DE2163">
        <w:rPr>
          <w:sz w:val="28"/>
          <w:szCs w:val="28"/>
        </w:rPr>
        <w:lastRenderedPageBreak/>
        <w:t>санитарно-гигиенические и экологические требования;</w:t>
      </w:r>
    </w:p>
    <w:p w:rsidR="007325B3" w:rsidRPr="00DE2163" w:rsidRDefault="007325B3" w:rsidP="007325B3">
      <w:pPr>
        <w:ind w:firstLine="709"/>
        <w:jc w:val="both"/>
        <w:rPr>
          <w:sz w:val="28"/>
          <w:szCs w:val="28"/>
        </w:rPr>
      </w:pPr>
      <w:r w:rsidRPr="00DE2163">
        <w:rPr>
          <w:sz w:val="28"/>
          <w:szCs w:val="28"/>
        </w:rPr>
        <w:t>защита от опасных природных процессов;</w:t>
      </w:r>
    </w:p>
    <w:p w:rsidR="007325B3" w:rsidRPr="00DE2163" w:rsidRDefault="007325B3" w:rsidP="007325B3">
      <w:pPr>
        <w:ind w:firstLine="709"/>
        <w:jc w:val="both"/>
        <w:rPr>
          <w:sz w:val="28"/>
          <w:szCs w:val="28"/>
        </w:rPr>
      </w:pPr>
      <w:r w:rsidRPr="00DE2163">
        <w:rPr>
          <w:sz w:val="28"/>
          <w:szCs w:val="28"/>
        </w:rPr>
        <w:t>охрана объектов культурного наследия.</w:t>
      </w:r>
    </w:p>
    <w:p w:rsidR="007325B3" w:rsidRPr="00DE2163" w:rsidRDefault="007325B3" w:rsidP="007325B3">
      <w:pPr>
        <w:ind w:firstLine="709"/>
        <w:jc w:val="both"/>
        <w:rPr>
          <w:sz w:val="28"/>
          <w:szCs w:val="28"/>
        </w:rPr>
      </w:pPr>
      <w:r w:rsidRPr="00DE2163">
        <w:rPr>
          <w:sz w:val="28"/>
          <w:szCs w:val="28"/>
        </w:rPr>
        <w:t>Градостроительный регламент по видам разрешённого использования недвижимости включает:</w:t>
      </w:r>
    </w:p>
    <w:p w:rsidR="007325B3" w:rsidRPr="00DE2163" w:rsidRDefault="007325B3" w:rsidP="007325B3">
      <w:pPr>
        <w:ind w:firstLine="709"/>
        <w:jc w:val="both"/>
        <w:rPr>
          <w:sz w:val="28"/>
          <w:szCs w:val="28"/>
        </w:rPr>
      </w:pPr>
      <w:r>
        <w:rPr>
          <w:sz w:val="28"/>
          <w:szCs w:val="28"/>
        </w:rPr>
        <w:t>-</w:t>
      </w:r>
      <w:r w:rsidRPr="00DE2163">
        <w:rPr>
          <w:sz w:val="28"/>
          <w:szCs w:val="28"/>
        </w:rPr>
        <w:t xml:space="preserve"> основные виды разрешённого использования недвижимости, которые при условии соблюдения строительных норм и стандартов безопасности, правил пожарной безопасности, иных обязательных норм требований не могут быть запрещены;</w:t>
      </w:r>
    </w:p>
    <w:p w:rsidR="007325B3" w:rsidRPr="00DE2163" w:rsidRDefault="007325B3" w:rsidP="007325B3">
      <w:pPr>
        <w:ind w:firstLine="709"/>
        <w:jc w:val="both"/>
        <w:rPr>
          <w:sz w:val="28"/>
          <w:szCs w:val="28"/>
        </w:rPr>
      </w:pPr>
      <w:r>
        <w:rPr>
          <w:sz w:val="28"/>
          <w:szCs w:val="28"/>
        </w:rPr>
        <w:t>-</w:t>
      </w:r>
      <w:r w:rsidRPr="00DE2163">
        <w:rPr>
          <w:sz w:val="28"/>
          <w:szCs w:val="28"/>
        </w:rPr>
        <w:t xml:space="preserve"> виды использования недвижимости, которые могут быть разрешены при соблюдении определенных условий (условно разрешённые), для которых необходимо получение специальных согласований;</w:t>
      </w:r>
    </w:p>
    <w:p w:rsidR="007325B3" w:rsidRPr="00DE2163" w:rsidRDefault="007325B3" w:rsidP="007325B3">
      <w:pPr>
        <w:ind w:firstLine="709"/>
        <w:jc w:val="both"/>
        <w:rPr>
          <w:sz w:val="28"/>
          <w:szCs w:val="28"/>
        </w:rPr>
      </w:pPr>
      <w:r>
        <w:rPr>
          <w:sz w:val="28"/>
          <w:szCs w:val="28"/>
        </w:rPr>
        <w:t>-</w:t>
      </w:r>
      <w:r w:rsidRPr="00DE2163">
        <w:rPr>
          <w:sz w:val="28"/>
          <w:szCs w:val="28"/>
        </w:rPr>
        <w:t xml:space="preserve"> вспомогательные виды разрешённого использования, допустимые только в качестве </w:t>
      </w:r>
      <w:proofErr w:type="gramStart"/>
      <w:r w:rsidRPr="00DE2163">
        <w:rPr>
          <w:sz w:val="28"/>
          <w:szCs w:val="28"/>
        </w:rPr>
        <w:t>дополнительных</w:t>
      </w:r>
      <w:proofErr w:type="gramEnd"/>
      <w:r w:rsidRPr="00DE2163">
        <w:rPr>
          <w:sz w:val="28"/>
          <w:szCs w:val="28"/>
        </w:rPr>
        <w:t xml:space="preserve"> по отношению к основным и условно разрешённым видам использования и осуществляемые совместно с ними.</w:t>
      </w:r>
    </w:p>
    <w:p w:rsidR="007325B3" w:rsidRPr="00DE2163" w:rsidRDefault="007325B3" w:rsidP="007325B3">
      <w:pPr>
        <w:ind w:firstLine="709"/>
        <w:jc w:val="both"/>
        <w:rPr>
          <w:sz w:val="28"/>
          <w:szCs w:val="28"/>
        </w:rPr>
      </w:pPr>
      <w:r w:rsidRPr="00DE2163">
        <w:rPr>
          <w:sz w:val="28"/>
          <w:szCs w:val="28"/>
        </w:rPr>
        <w:t>Для каждой зоны, выделенной на карте градостроительного зонирования, устанавливаются, как правило, несколько видов разрешённого использования недвижимости.</w:t>
      </w:r>
    </w:p>
    <w:p w:rsidR="007325B3" w:rsidRPr="00DE2163" w:rsidRDefault="007325B3" w:rsidP="007325B3">
      <w:pPr>
        <w:ind w:firstLine="709"/>
        <w:jc w:val="both"/>
        <w:rPr>
          <w:sz w:val="28"/>
          <w:szCs w:val="28"/>
        </w:rPr>
      </w:pPr>
      <w:proofErr w:type="gramStart"/>
      <w:r w:rsidRPr="00DE2163">
        <w:rPr>
          <w:sz w:val="28"/>
          <w:szCs w:val="28"/>
        </w:rPr>
        <w:t>Объекты коммунального хозяйства, необходимые для инженерного обеспечения нескольких земельных участков (</w:t>
      </w:r>
      <w:proofErr w:type="spellStart"/>
      <w:r w:rsidRPr="00DE2163">
        <w:rPr>
          <w:sz w:val="28"/>
          <w:szCs w:val="28"/>
        </w:rPr>
        <w:t>электроподстанции</w:t>
      </w:r>
      <w:proofErr w:type="spellEnd"/>
      <w:r w:rsidRPr="00DE2163">
        <w:rPr>
          <w:sz w:val="28"/>
          <w:szCs w:val="28"/>
        </w:rPr>
        <w:t xml:space="preserve"> закрытого типа, распределительные пункты и подстанции, трансформаторные подстанции, котельные тепловой мощностью до 200 Гкал/час, центральные или индивидуальные тепловые пункты, насосные станции перекачки, </w:t>
      </w:r>
      <w:proofErr w:type="spellStart"/>
      <w:r w:rsidRPr="00DE2163">
        <w:rPr>
          <w:sz w:val="28"/>
          <w:szCs w:val="28"/>
        </w:rPr>
        <w:t>повысительные</w:t>
      </w:r>
      <w:proofErr w:type="spellEnd"/>
      <w:r w:rsidRPr="00DE2163">
        <w:rPr>
          <w:sz w:val="28"/>
          <w:szCs w:val="28"/>
        </w:rPr>
        <w:t xml:space="preserve"> водопроводные насосные станции, регулирующие резервуары), относятся к разрешённым видам использования на территории всех зон при отсутствии норм законодательства, запрещающих их применение.</w:t>
      </w:r>
      <w:proofErr w:type="gramEnd"/>
    </w:p>
    <w:p w:rsidR="007325B3" w:rsidRPr="00DE2163" w:rsidRDefault="007325B3" w:rsidP="007325B3">
      <w:pPr>
        <w:ind w:firstLine="709"/>
        <w:jc w:val="both"/>
        <w:rPr>
          <w:sz w:val="28"/>
          <w:szCs w:val="28"/>
        </w:rPr>
      </w:pPr>
      <w:r w:rsidRPr="00DE2163">
        <w:rPr>
          <w:sz w:val="28"/>
          <w:szCs w:val="28"/>
        </w:rPr>
        <w:t>Приведённые градостроительные регламенты для зон инженерно-транспортных инфраструктур в части видов разрешённого использования распространяются на земельные участки зоны только в случае, если указанные участки не входят в территории общего пользования и использование которых определяется уполномоченными органами исполнительной власти в соответствии с их целевым назначением и действующими нормативно-техническими документами.</w:t>
      </w:r>
    </w:p>
    <w:p w:rsidR="007325B3" w:rsidRPr="00DE2163" w:rsidRDefault="007325B3" w:rsidP="007325B3">
      <w:pPr>
        <w:jc w:val="both"/>
        <w:rPr>
          <w:sz w:val="28"/>
          <w:szCs w:val="28"/>
        </w:rPr>
      </w:pPr>
      <w:r w:rsidRPr="00DE2163">
        <w:rPr>
          <w:sz w:val="28"/>
          <w:szCs w:val="28"/>
        </w:rPr>
        <w:t>Информационные источники регламентов:</w:t>
      </w:r>
    </w:p>
    <w:p w:rsidR="007325B3" w:rsidRPr="001B6018" w:rsidRDefault="007325B3" w:rsidP="007325B3">
      <w:pPr>
        <w:ind w:firstLine="567"/>
        <w:contextualSpacing/>
        <w:jc w:val="both"/>
        <w:rPr>
          <w:sz w:val="28"/>
          <w:szCs w:val="28"/>
        </w:rPr>
      </w:pPr>
      <w:r w:rsidRPr="001B6018">
        <w:rPr>
          <w:sz w:val="28"/>
          <w:szCs w:val="28"/>
        </w:rPr>
        <w:t>СП 30-102-99 Планировка и застройка территории малоэтажного жилищного строительства;</w:t>
      </w:r>
    </w:p>
    <w:p w:rsidR="007325B3" w:rsidRPr="001B6018" w:rsidRDefault="007325B3" w:rsidP="007325B3">
      <w:pPr>
        <w:ind w:firstLine="567"/>
        <w:contextualSpacing/>
        <w:jc w:val="both"/>
        <w:rPr>
          <w:sz w:val="28"/>
          <w:szCs w:val="28"/>
        </w:rPr>
      </w:pPr>
      <w:r w:rsidRPr="001B6018">
        <w:rPr>
          <w:sz w:val="28"/>
          <w:szCs w:val="28"/>
        </w:rPr>
        <w:t>МДС 30-1.99 Методические рекомендации по разработке схем зонирования городов;</w:t>
      </w:r>
    </w:p>
    <w:p w:rsidR="00C732F8" w:rsidRPr="001B6018" w:rsidRDefault="00C732F8" w:rsidP="00C732F8">
      <w:pPr>
        <w:ind w:firstLine="567"/>
        <w:contextualSpacing/>
        <w:jc w:val="both"/>
        <w:rPr>
          <w:sz w:val="28"/>
          <w:szCs w:val="28"/>
        </w:rPr>
      </w:pPr>
      <w:proofErr w:type="gramStart"/>
      <w:r w:rsidRPr="001B6018">
        <w:rPr>
          <w:sz w:val="28"/>
          <w:szCs w:val="28"/>
        </w:rPr>
        <w:t>СП 113.13330.2023 «</w:t>
      </w:r>
      <w:proofErr w:type="spellStart"/>
      <w:r w:rsidRPr="001B6018">
        <w:rPr>
          <w:sz w:val="28"/>
          <w:szCs w:val="28"/>
        </w:rPr>
        <w:t>СНиП</w:t>
      </w:r>
      <w:proofErr w:type="spellEnd"/>
      <w:r w:rsidRPr="001B6018">
        <w:rPr>
          <w:sz w:val="28"/>
          <w:szCs w:val="28"/>
        </w:rPr>
        <w:t xml:space="preserve"> 21-02-99* Стоянки автомобилей» (вместе с «СП 113.13330.2023.</w:t>
      </w:r>
      <w:proofErr w:type="gramEnd"/>
      <w:r w:rsidRPr="001B6018">
        <w:rPr>
          <w:sz w:val="28"/>
          <w:szCs w:val="28"/>
        </w:rPr>
        <w:t xml:space="preserve"> Свод правил. Стоянки автомобилей </w:t>
      </w:r>
      <w:proofErr w:type="spellStart"/>
      <w:r w:rsidRPr="001B6018">
        <w:rPr>
          <w:sz w:val="28"/>
          <w:szCs w:val="28"/>
        </w:rPr>
        <w:t>СНиП</w:t>
      </w:r>
      <w:proofErr w:type="spellEnd"/>
      <w:r w:rsidRPr="001B6018">
        <w:rPr>
          <w:sz w:val="28"/>
          <w:szCs w:val="28"/>
        </w:rPr>
        <w:t xml:space="preserve"> 21-02-99*») (утв. Приказом Минстроя России от 05.10.2023 N 718/</w:t>
      </w:r>
      <w:proofErr w:type="spellStart"/>
      <w:proofErr w:type="gramStart"/>
      <w:r w:rsidRPr="001B6018">
        <w:rPr>
          <w:sz w:val="28"/>
          <w:szCs w:val="28"/>
        </w:rPr>
        <w:t>пр</w:t>
      </w:r>
      <w:proofErr w:type="spellEnd"/>
      <w:proofErr w:type="gramEnd"/>
      <w:r w:rsidRPr="001B6018">
        <w:rPr>
          <w:sz w:val="28"/>
          <w:szCs w:val="28"/>
        </w:rPr>
        <w:t>)</w:t>
      </w:r>
    </w:p>
    <w:p w:rsidR="007325B3" w:rsidRPr="001B6018" w:rsidRDefault="007325B3" w:rsidP="007325B3">
      <w:pPr>
        <w:ind w:firstLine="567"/>
        <w:contextualSpacing/>
        <w:jc w:val="both"/>
        <w:rPr>
          <w:sz w:val="28"/>
          <w:szCs w:val="28"/>
        </w:rPr>
      </w:pPr>
      <w:r w:rsidRPr="001B6018">
        <w:rPr>
          <w:sz w:val="28"/>
          <w:szCs w:val="28"/>
        </w:rPr>
        <w:t>СП 31.13330.2021 «</w:t>
      </w:r>
      <w:proofErr w:type="spellStart"/>
      <w:r w:rsidRPr="001B6018">
        <w:rPr>
          <w:sz w:val="28"/>
          <w:szCs w:val="28"/>
        </w:rPr>
        <w:t>СНиП</w:t>
      </w:r>
      <w:proofErr w:type="spellEnd"/>
      <w:r w:rsidRPr="001B6018">
        <w:rPr>
          <w:sz w:val="28"/>
          <w:szCs w:val="28"/>
        </w:rPr>
        <w:t xml:space="preserve"> 2.04.02-84* Водоснабжение. Наружные сети и сооружения» ( утв. приказом Минстроя России от 27.12.2021 № 1016/</w:t>
      </w:r>
      <w:proofErr w:type="spellStart"/>
      <w:proofErr w:type="gramStart"/>
      <w:r w:rsidRPr="001B6018">
        <w:rPr>
          <w:sz w:val="28"/>
          <w:szCs w:val="28"/>
        </w:rPr>
        <w:t>пр</w:t>
      </w:r>
      <w:proofErr w:type="spellEnd"/>
      <w:proofErr w:type="gramEnd"/>
      <w:r w:rsidRPr="001B6018">
        <w:rPr>
          <w:sz w:val="28"/>
          <w:szCs w:val="28"/>
        </w:rPr>
        <w:t>);</w:t>
      </w:r>
    </w:p>
    <w:p w:rsidR="007325B3" w:rsidRPr="001B6018" w:rsidRDefault="007325B3" w:rsidP="007325B3">
      <w:pPr>
        <w:ind w:firstLine="567"/>
        <w:contextualSpacing/>
        <w:jc w:val="both"/>
        <w:rPr>
          <w:sz w:val="28"/>
          <w:szCs w:val="28"/>
        </w:rPr>
      </w:pPr>
      <w:proofErr w:type="spellStart"/>
      <w:r w:rsidRPr="001B6018">
        <w:rPr>
          <w:sz w:val="28"/>
          <w:szCs w:val="28"/>
        </w:rPr>
        <w:t>СНиП</w:t>
      </w:r>
      <w:proofErr w:type="spellEnd"/>
      <w:r w:rsidRPr="001B6018">
        <w:rPr>
          <w:sz w:val="28"/>
          <w:szCs w:val="28"/>
        </w:rPr>
        <w:t xml:space="preserve"> 42-01-2002 «Газораспределительные системы» (приняты постановлением Госстроя РФ от 23.12.2002 № 163);</w:t>
      </w:r>
    </w:p>
    <w:p w:rsidR="007325B3" w:rsidRPr="001B6018" w:rsidRDefault="007325B3" w:rsidP="007325B3">
      <w:pPr>
        <w:ind w:firstLine="567"/>
        <w:contextualSpacing/>
        <w:jc w:val="both"/>
        <w:rPr>
          <w:sz w:val="28"/>
          <w:szCs w:val="28"/>
        </w:rPr>
      </w:pPr>
      <w:r w:rsidRPr="001B6018">
        <w:rPr>
          <w:sz w:val="28"/>
          <w:szCs w:val="28"/>
        </w:rPr>
        <w:lastRenderedPageBreak/>
        <w:t xml:space="preserve">СП 32.13330.2018. Свод правил. Канализация. Наружные сети и сооружения. </w:t>
      </w:r>
      <w:proofErr w:type="spellStart"/>
      <w:r w:rsidRPr="001B6018">
        <w:rPr>
          <w:sz w:val="28"/>
          <w:szCs w:val="28"/>
        </w:rPr>
        <w:t>СНиП</w:t>
      </w:r>
      <w:proofErr w:type="spellEnd"/>
      <w:r w:rsidRPr="001B6018">
        <w:rPr>
          <w:sz w:val="28"/>
          <w:szCs w:val="28"/>
        </w:rPr>
        <w:t xml:space="preserve"> 2.04.03-85" (утв. и введен в действие Приказом Минстроя России от 25.12.2018 № 860/</w:t>
      </w:r>
      <w:proofErr w:type="spellStart"/>
      <w:proofErr w:type="gramStart"/>
      <w:r w:rsidRPr="001B6018">
        <w:rPr>
          <w:sz w:val="28"/>
          <w:szCs w:val="28"/>
        </w:rPr>
        <w:t>пр</w:t>
      </w:r>
      <w:proofErr w:type="spellEnd"/>
      <w:proofErr w:type="gramEnd"/>
      <w:r w:rsidRPr="001B6018">
        <w:rPr>
          <w:sz w:val="28"/>
          <w:szCs w:val="28"/>
        </w:rPr>
        <w:t xml:space="preserve">); </w:t>
      </w:r>
    </w:p>
    <w:p w:rsidR="007325B3" w:rsidRPr="001B6018" w:rsidRDefault="007325B3" w:rsidP="007325B3">
      <w:pPr>
        <w:ind w:firstLine="567"/>
        <w:contextualSpacing/>
        <w:jc w:val="both"/>
        <w:rPr>
          <w:sz w:val="28"/>
          <w:szCs w:val="28"/>
        </w:rPr>
      </w:pPr>
      <w:r w:rsidRPr="001B6018">
        <w:rPr>
          <w:sz w:val="28"/>
          <w:szCs w:val="28"/>
        </w:rPr>
        <w:t>СП 124.13330.2012 «Тепловые сети», актуализированная редакция «</w:t>
      </w:r>
      <w:proofErr w:type="spellStart"/>
      <w:r w:rsidRPr="001B6018">
        <w:rPr>
          <w:sz w:val="28"/>
          <w:szCs w:val="28"/>
        </w:rPr>
        <w:t>СНиП</w:t>
      </w:r>
      <w:proofErr w:type="spellEnd"/>
      <w:r w:rsidRPr="001B6018">
        <w:rPr>
          <w:sz w:val="28"/>
          <w:szCs w:val="28"/>
        </w:rPr>
        <w:t xml:space="preserve"> 41-02-2003» (утв. приказом Министерства регионального развития Российской Федерации от 30.06.2012 № 280);</w:t>
      </w:r>
    </w:p>
    <w:p w:rsidR="007325B3" w:rsidRPr="001B6018" w:rsidRDefault="007325B3" w:rsidP="007325B3">
      <w:pPr>
        <w:ind w:firstLine="567"/>
        <w:contextualSpacing/>
        <w:jc w:val="both"/>
        <w:rPr>
          <w:sz w:val="28"/>
          <w:szCs w:val="28"/>
        </w:rPr>
      </w:pPr>
      <w:r w:rsidRPr="001B6018">
        <w:rPr>
          <w:sz w:val="28"/>
          <w:szCs w:val="28"/>
        </w:rPr>
        <w:t>СП 18.13330.2019. Свод правил. Производственные объекты. Планировочная организация земельного участка (</w:t>
      </w:r>
      <w:proofErr w:type="spellStart"/>
      <w:r w:rsidRPr="001B6018">
        <w:rPr>
          <w:sz w:val="28"/>
          <w:szCs w:val="28"/>
        </w:rPr>
        <w:t>СНиП</w:t>
      </w:r>
      <w:proofErr w:type="spellEnd"/>
      <w:r w:rsidRPr="001B6018">
        <w:rPr>
          <w:sz w:val="28"/>
          <w:szCs w:val="28"/>
        </w:rPr>
        <w:t xml:space="preserve"> II-89-80* "Генеральные планы промышленных предприятий")" (утв. Приказом Минстроя России от 17.09.2019 № 544/</w:t>
      </w:r>
      <w:proofErr w:type="spellStart"/>
      <w:proofErr w:type="gramStart"/>
      <w:r w:rsidRPr="001B6018">
        <w:rPr>
          <w:sz w:val="28"/>
          <w:szCs w:val="28"/>
        </w:rPr>
        <w:t>пр</w:t>
      </w:r>
      <w:proofErr w:type="spellEnd"/>
      <w:proofErr w:type="gramEnd"/>
      <w:r w:rsidRPr="001B6018">
        <w:rPr>
          <w:sz w:val="28"/>
          <w:szCs w:val="28"/>
        </w:rPr>
        <w:t>);</w:t>
      </w:r>
    </w:p>
    <w:p w:rsidR="007325B3" w:rsidRPr="001B6018" w:rsidRDefault="007325B3" w:rsidP="007325B3">
      <w:pPr>
        <w:ind w:firstLine="567"/>
        <w:contextualSpacing/>
        <w:jc w:val="both"/>
        <w:rPr>
          <w:sz w:val="28"/>
          <w:szCs w:val="28"/>
        </w:rPr>
      </w:pPr>
      <w:r w:rsidRPr="001B6018">
        <w:rPr>
          <w:sz w:val="28"/>
          <w:szCs w:val="28"/>
        </w:rPr>
        <w:t>Федеральный закон № 271-ФЗ от 30.12.2006 «О розничных рынках и внесении изменений в Трудовой кодекс Российской Федерации»;</w:t>
      </w:r>
    </w:p>
    <w:p w:rsidR="007325B3" w:rsidRPr="001B6018" w:rsidRDefault="007325B3" w:rsidP="007325B3">
      <w:pPr>
        <w:ind w:firstLine="567"/>
        <w:contextualSpacing/>
        <w:jc w:val="both"/>
        <w:rPr>
          <w:sz w:val="28"/>
          <w:szCs w:val="28"/>
        </w:rPr>
      </w:pPr>
      <w:proofErr w:type="spellStart"/>
      <w:r w:rsidRPr="001B6018">
        <w:rPr>
          <w:sz w:val="28"/>
          <w:szCs w:val="28"/>
        </w:rPr>
        <w:t>СНиП</w:t>
      </w:r>
      <w:proofErr w:type="spellEnd"/>
      <w:r w:rsidRPr="001B6018">
        <w:rPr>
          <w:sz w:val="28"/>
          <w:szCs w:val="28"/>
        </w:rPr>
        <w:t xml:space="preserve"> 31-05-2003 «Общественные здания административного назначения»; </w:t>
      </w:r>
    </w:p>
    <w:p w:rsidR="007325B3" w:rsidRPr="001B6018" w:rsidRDefault="007325B3" w:rsidP="007325B3">
      <w:pPr>
        <w:ind w:firstLine="567"/>
        <w:jc w:val="both"/>
        <w:rPr>
          <w:sz w:val="28"/>
          <w:szCs w:val="28"/>
        </w:rPr>
      </w:pPr>
      <w:r w:rsidRPr="001B6018">
        <w:rPr>
          <w:sz w:val="28"/>
          <w:szCs w:val="28"/>
        </w:rPr>
        <w:t>СП 118.13330.2022 «</w:t>
      </w:r>
      <w:proofErr w:type="spellStart"/>
      <w:r w:rsidRPr="001B6018">
        <w:rPr>
          <w:sz w:val="28"/>
          <w:szCs w:val="28"/>
        </w:rPr>
        <w:t>СНиП</w:t>
      </w:r>
      <w:proofErr w:type="spellEnd"/>
      <w:r w:rsidRPr="001B6018">
        <w:rPr>
          <w:sz w:val="28"/>
          <w:szCs w:val="28"/>
        </w:rPr>
        <w:t xml:space="preserve"> 31-06-2009 Общественные здания и сооружения» (утв. приказом Минстроя России от 19.05.2022 № 389/</w:t>
      </w:r>
      <w:proofErr w:type="spellStart"/>
      <w:proofErr w:type="gramStart"/>
      <w:r w:rsidRPr="001B6018">
        <w:rPr>
          <w:sz w:val="28"/>
          <w:szCs w:val="28"/>
        </w:rPr>
        <w:t>пр</w:t>
      </w:r>
      <w:proofErr w:type="spellEnd"/>
      <w:proofErr w:type="gramEnd"/>
      <w:r w:rsidRPr="001B6018">
        <w:rPr>
          <w:sz w:val="28"/>
          <w:szCs w:val="28"/>
        </w:rPr>
        <w:t xml:space="preserve"> );</w:t>
      </w:r>
    </w:p>
    <w:p w:rsidR="007325B3" w:rsidRPr="001B6018" w:rsidRDefault="007325B3" w:rsidP="007325B3">
      <w:pPr>
        <w:ind w:firstLine="567"/>
        <w:contextualSpacing/>
        <w:jc w:val="both"/>
        <w:rPr>
          <w:sz w:val="28"/>
          <w:szCs w:val="28"/>
        </w:rPr>
      </w:pPr>
      <w:proofErr w:type="spellStart"/>
      <w:r w:rsidRPr="001B6018">
        <w:rPr>
          <w:sz w:val="28"/>
          <w:szCs w:val="28"/>
        </w:rPr>
        <w:t>СанПиН</w:t>
      </w:r>
      <w:proofErr w:type="spellEnd"/>
      <w:r w:rsidRPr="001B6018">
        <w:rPr>
          <w:sz w:val="28"/>
          <w:szCs w:val="28"/>
        </w:rPr>
        <w:t xml:space="preserve"> 2.2.1/2.1.1.1200-03 «Санитарно-защитные зоны и санитарная классификация предприятий и иных объектов»;</w:t>
      </w:r>
    </w:p>
    <w:p w:rsidR="007325B3" w:rsidRPr="00DE2163" w:rsidRDefault="007325B3" w:rsidP="007325B3">
      <w:pPr>
        <w:ind w:firstLine="567"/>
        <w:contextualSpacing/>
        <w:jc w:val="both"/>
        <w:rPr>
          <w:sz w:val="28"/>
          <w:szCs w:val="28"/>
        </w:rPr>
      </w:pPr>
      <w:r w:rsidRPr="001B6018">
        <w:rPr>
          <w:sz w:val="28"/>
          <w:szCs w:val="28"/>
        </w:rPr>
        <w:t xml:space="preserve">СП 55.13330.2016. Свод правил. Дома жилые одноквартирные. </w:t>
      </w:r>
      <w:proofErr w:type="spellStart"/>
      <w:r w:rsidRPr="001B6018">
        <w:rPr>
          <w:sz w:val="28"/>
          <w:szCs w:val="28"/>
        </w:rPr>
        <w:t>СНиП</w:t>
      </w:r>
      <w:proofErr w:type="spellEnd"/>
      <w:r w:rsidRPr="001B6018">
        <w:rPr>
          <w:sz w:val="28"/>
          <w:szCs w:val="28"/>
        </w:rPr>
        <w:t xml:space="preserve"> 31-02-2001 (утв. и введен в действие Приказом Минстроя России от 20.10.2016 № 725/</w:t>
      </w:r>
      <w:proofErr w:type="spellStart"/>
      <w:proofErr w:type="gramStart"/>
      <w:r w:rsidRPr="001B6018">
        <w:rPr>
          <w:sz w:val="28"/>
          <w:szCs w:val="28"/>
        </w:rPr>
        <w:t>пр</w:t>
      </w:r>
      <w:proofErr w:type="spellEnd"/>
      <w:proofErr w:type="gramEnd"/>
      <w:r w:rsidRPr="001B6018">
        <w:rPr>
          <w:sz w:val="28"/>
          <w:szCs w:val="28"/>
        </w:rPr>
        <w:t>).</w:t>
      </w:r>
      <w:r w:rsidRPr="00DE2163">
        <w:rPr>
          <w:sz w:val="28"/>
          <w:szCs w:val="28"/>
        </w:rPr>
        <w:t xml:space="preserve"> </w:t>
      </w:r>
    </w:p>
    <w:p w:rsidR="004A3E86" w:rsidRDefault="004A3E86" w:rsidP="004A3E86">
      <w:pPr>
        <w:jc w:val="center"/>
        <w:rPr>
          <w:sz w:val="28"/>
          <w:szCs w:val="28"/>
        </w:rPr>
      </w:pPr>
      <w:r w:rsidRPr="00DE2163">
        <w:rPr>
          <w:sz w:val="28"/>
          <w:szCs w:val="28"/>
        </w:rPr>
        <w:t>9.3. Перечень территориальных зон</w:t>
      </w:r>
    </w:p>
    <w:p w:rsidR="007165F9" w:rsidRPr="00DE2163" w:rsidRDefault="007165F9" w:rsidP="004A3E86">
      <w:pPr>
        <w:jc w:val="center"/>
        <w:rPr>
          <w:sz w:val="28"/>
          <w:szCs w:val="28"/>
        </w:rPr>
      </w:pPr>
    </w:p>
    <w:p w:rsidR="004A3E86" w:rsidRDefault="004A3E86" w:rsidP="004A3E86">
      <w:pPr>
        <w:jc w:val="right"/>
        <w:rPr>
          <w:sz w:val="28"/>
          <w:szCs w:val="28"/>
        </w:rPr>
      </w:pPr>
      <w:r w:rsidRPr="00DE2163">
        <w:rPr>
          <w:sz w:val="28"/>
          <w:szCs w:val="28"/>
        </w:rPr>
        <w:t>Таблица 1</w:t>
      </w:r>
    </w:p>
    <w:tbl>
      <w:tblPr>
        <w:tblW w:w="10206" w:type="dxa"/>
        <w:jc w:val="center"/>
        <w:tblLayout w:type="fixed"/>
        <w:tblLook w:val="0000"/>
      </w:tblPr>
      <w:tblGrid>
        <w:gridCol w:w="1844"/>
        <w:gridCol w:w="8362"/>
      </w:tblGrid>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Кодовое обозначение</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Наименование территориальных зон</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Жилые зоны</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Ж-1</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Зона застройки малоэтажными жилыми домами</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Общественно-деловые зоны</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О-1</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Зона делового, общественного и коммерческого назначения</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Производственно-коммунальные зоны</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П-1</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Производственная зона</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Зоны инженерной и транспортной инфраструктуры</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И-1</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Зона инженерной инфраструктуры</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Т-1</w:t>
            </w:r>
          </w:p>
        </w:tc>
        <w:tc>
          <w:tcPr>
            <w:tcW w:w="8362" w:type="dxa"/>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Зона транспортной инфраструктуры</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vAlign w:val="center"/>
          </w:tcPr>
          <w:p w:rsidR="0051539F" w:rsidRPr="0051539F" w:rsidRDefault="0051539F" w:rsidP="0051539F">
            <w:pPr>
              <w:rPr>
                <w:sz w:val="28"/>
                <w:szCs w:val="28"/>
              </w:rPr>
            </w:pPr>
            <w:r w:rsidRPr="0051539F">
              <w:rPr>
                <w:sz w:val="28"/>
                <w:szCs w:val="28"/>
              </w:rPr>
              <w:t>Зоны сельскохозяйственного использования</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Сх-1</w:t>
            </w:r>
          </w:p>
        </w:tc>
        <w:tc>
          <w:tcPr>
            <w:tcW w:w="8362"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Зона сельскохозяйственных угодий</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Сх-2</w:t>
            </w:r>
          </w:p>
        </w:tc>
        <w:tc>
          <w:tcPr>
            <w:tcW w:w="8362"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Зона, занятая объектами сельскохозяйственного назначения</w:t>
            </w:r>
          </w:p>
        </w:tc>
      </w:tr>
      <w:tr w:rsidR="0051539F" w:rsidRPr="0051539F" w:rsidTr="00DC0BAF">
        <w:trPr>
          <w:trHeight w:val="284"/>
          <w:jc w:val="center"/>
        </w:trPr>
        <w:tc>
          <w:tcPr>
            <w:tcW w:w="10206" w:type="dxa"/>
            <w:gridSpan w:val="2"/>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Зоны специального назначения</w:t>
            </w:r>
          </w:p>
        </w:tc>
      </w:tr>
      <w:tr w:rsidR="0051539F" w:rsidRPr="0051539F" w:rsidTr="0051539F">
        <w:trPr>
          <w:trHeight w:val="284"/>
          <w:jc w:val="center"/>
        </w:trPr>
        <w:tc>
          <w:tcPr>
            <w:tcW w:w="1844"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Сп-1</w:t>
            </w:r>
          </w:p>
        </w:tc>
        <w:tc>
          <w:tcPr>
            <w:tcW w:w="8362" w:type="dxa"/>
            <w:tcBorders>
              <w:top w:val="single" w:sz="4" w:space="0" w:color="auto"/>
              <w:left w:val="single" w:sz="4" w:space="0" w:color="auto"/>
              <w:bottom w:val="single" w:sz="4" w:space="0" w:color="auto"/>
              <w:right w:val="single" w:sz="4" w:space="0" w:color="auto"/>
            </w:tcBorders>
          </w:tcPr>
          <w:p w:rsidR="0051539F" w:rsidRPr="0051539F" w:rsidRDefault="0051539F" w:rsidP="0051539F">
            <w:pPr>
              <w:rPr>
                <w:sz w:val="28"/>
                <w:szCs w:val="28"/>
              </w:rPr>
            </w:pPr>
            <w:r w:rsidRPr="0051539F">
              <w:rPr>
                <w:sz w:val="28"/>
                <w:szCs w:val="28"/>
              </w:rPr>
              <w:t>Зона специального назначения, связанная с захоронениями</w:t>
            </w:r>
          </w:p>
        </w:tc>
      </w:tr>
    </w:tbl>
    <w:p w:rsidR="0051539F" w:rsidRPr="00DE2163" w:rsidRDefault="0051539F" w:rsidP="004A3E86">
      <w:pPr>
        <w:jc w:val="right"/>
        <w:rPr>
          <w:sz w:val="28"/>
          <w:szCs w:val="28"/>
        </w:rPr>
      </w:pPr>
    </w:p>
    <w:p w:rsidR="004A3E86" w:rsidRDefault="004A3E86" w:rsidP="004A3E86">
      <w:pPr>
        <w:ind w:firstLine="567"/>
        <w:jc w:val="both"/>
      </w:pPr>
    </w:p>
    <w:p w:rsidR="004A3E86" w:rsidRPr="00A71810" w:rsidRDefault="00A71810" w:rsidP="00A71810">
      <w:pPr>
        <w:jc w:val="center"/>
        <w:rPr>
          <w:sz w:val="28"/>
          <w:szCs w:val="28"/>
        </w:rPr>
      </w:pPr>
      <w:bookmarkStart w:id="76" w:name="_Toc427840801"/>
      <w:bookmarkStart w:id="77" w:name="_Toc427840983"/>
      <w:bookmarkStart w:id="78" w:name="_Toc437094653"/>
      <w:bookmarkStart w:id="79" w:name="_Toc85727589"/>
      <w:bookmarkStart w:id="80" w:name="_Toc427840796"/>
      <w:bookmarkStart w:id="81" w:name="_Toc427840978"/>
      <w:r w:rsidRPr="00A71810">
        <w:rPr>
          <w:sz w:val="28"/>
          <w:szCs w:val="28"/>
        </w:rPr>
        <w:t>9.4</w:t>
      </w:r>
      <w:r w:rsidR="004A3E86" w:rsidRPr="00A71810">
        <w:rPr>
          <w:sz w:val="28"/>
          <w:szCs w:val="28"/>
        </w:rPr>
        <w:t>. Градостроительные регламенты. Жилые зоны.</w:t>
      </w:r>
      <w:bookmarkEnd w:id="76"/>
      <w:bookmarkEnd w:id="77"/>
      <w:bookmarkEnd w:id="78"/>
      <w:bookmarkEnd w:id="79"/>
    </w:p>
    <w:p w:rsidR="004A3E86" w:rsidRPr="00A71810" w:rsidRDefault="004A3E86" w:rsidP="00A71810">
      <w:pPr>
        <w:ind w:firstLine="567"/>
        <w:jc w:val="both"/>
        <w:rPr>
          <w:sz w:val="28"/>
          <w:szCs w:val="28"/>
        </w:rPr>
      </w:pPr>
      <w:r w:rsidRPr="00A71810">
        <w:rPr>
          <w:sz w:val="28"/>
          <w:szCs w:val="28"/>
        </w:rPr>
        <w:t>Зона предназначена для размещения жилых помещений различного вида и обеспечени</w:t>
      </w:r>
      <w:r w:rsidR="00A71810">
        <w:rPr>
          <w:sz w:val="28"/>
          <w:szCs w:val="28"/>
        </w:rPr>
        <w:t>я</w:t>
      </w:r>
      <w:r w:rsidRPr="00A71810">
        <w:rPr>
          <w:sz w:val="28"/>
          <w:szCs w:val="28"/>
        </w:rPr>
        <w:t xml:space="preserve">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4A3E86" w:rsidRPr="00A71810" w:rsidRDefault="004A3E86" w:rsidP="00A71810">
      <w:pPr>
        <w:ind w:firstLine="567"/>
        <w:jc w:val="both"/>
        <w:rPr>
          <w:sz w:val="28"/>
          <w:szCs w:val="28"/>
        </w:rPr>
      </w:pPr>
      <w:r w:rsidRPr="00A71810">
        <w:rPr>
          <w:sz w:val="28"/>
          <w:szCs w:val="28"/>
        </w:rPr>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4A3E86" w:rsidRPr="00A71810" w:rsidRDefault="004A3E86" w:rsidP="00A71810">
      <w:pPr>
        <w:ind w:firstLine="567"/>
        <w:jc w:val="both"/>
        <w:rPr>
          <w:sz w:val="28"/>
          <w:szCs w:val="28"/>
        </w:rPr>
      </w:pPr>
      <w:r w:rsidRPr="00A71810">
        <w:rPr>
          <w:sz w:val="28"/>
          <w:szCs w:val="28"/>
        </w:rPr>
        <w:t xml:space="preserve">— для проживания с одновременным осуществлением лечения или социального обслуживания населения (санатории, дома ребёнка, дома </w:t>
      </w:r>
      <w:proofErr w:type="gramStart"/>
      <w:r w:rsidRPr="00A71810">
        <w:rPr>
          <w:sz w:val="28"/>
          <w:szCs w:val="28"/>
        </w:rPr>
        <w:t>престарелых</w:t>
      </w:r>
      <w:proofErr w:type="gramEnd"/>
      <w:r w:rsidRPr="00A71810">
        <w:rPr>
          <w:sz w:val="28"/>
          <w:szCs w:val="28"/>
        </w:rPr>
        <w:t>, больницы);</w:t>
      </w:r>
    </w:p>
    <w:p w:rsidR="004A3E86" w:rsidRPr="00A71810" w:rsidRDefault="004A3E86" w:rsidP="00A71810">
      <w:pPr>
        <w:ind w:firstLine="567"/>
        <w:jc w:val="both"/>
        <w:rPr>
          <w:sz w:val="28"/>
          <w:szCs w:val="28"/>
        </w:rPr>
      </w:pPr>
      <w:r w:rsidRPr="00A71810">
        <w:rPr>
          <w:sz w:val="28"/>
          <w:szCs w:val="28"/>
        </w:rPr>
        <w:t>— как способ обеспечения непрерывности производства (вахтовые помещения, служебные жилые помещения на производственных объектах);</w:t>
      </w:r>
    </w:p>
    <w:p w:rsidR="004A3E86" w:rsidRPr="00A71810" w:rsidRDefault="004A3E86" w:rsidP="00A71810">
      <w:pPr>
        <w:ind w:firstLine="567"/>
        <w:jc w:val="both"/>
        <w:rPr>
          <w:sz w:val="28"/>
          <w:szCs w:val="28"/>
        </w:rPr>
      </w:pPr>
      <w:r w:rsidRPr="00A71810">
        <w:rPr>
          <w:sz w:val="28"/>
          <w:szCs w:val="28"/>
        </w:rPr>
        <w:t>— как способ обеспечения деятельности режимного учреждения (казармы, караульные помещения, места лишения свободы, содержания под стражей).</w:t>
      </w:r>
    </w:p>
    <w:p w:rsidR="004A3E86" w:rsidRPr="00A71810" w:rsidRDefault="00A71810" w:rsidP="00A71810">
      <w:pPr>
        <w:jc w:val="center"/>
        <w:rPr>
          <w:sz w:val="28"/>
          <w:szCs w:val="28"/>
        </w:rPr>
      </w:pPr>
      <w:r>
        <w:rPr>
          <w:sz w:val="28"/>
          <w:szCs w:val="28"/>
        </w:rPr>
        <w:t>9.4.1.</w:t>
      </w:r>
      <w:r w:rsidR="004A3E86" w:rsidRPr="00A71810">
        <w:rPr>
          <w:sz w:val="28"/>
          <w:szCs w:val="28"/>
        </w:rPr>
        <w:t>Ж-1 — Зона застройки малоэтажными жилыми домами.</w:t>
      </w:r>
    </w:p>
    <w:p w:rsidR="004A3E86" w:rsidRPr="00A71810" w:rsidRDefault="004A3E86" w:rsidP="00A71810">
      <w:pPr>
        <w:jc w:val="right"/>
        <w:rPr>
          <w:sz w:val="28"/>
          <w:szCs w:val="28"/>
        </w:rPr>
      </w:pPr>
      <w:r w:rsidRPr="00A71810">
        <w:rPr>
          <w:sz w:val="28"/>
          <w:szCs w:val="28"/>
        </w:rPr>
        <w:t>Таблица 2</w:t>
      </w:r>
    </w:p>
    <w:p w:rsidR="004A3E86" w:rsidRPr="00A71810" w:rsidRDefault="004A3E86" w:rsidP="00A71810">
      <w:pPr>
        <w:jc w:val="center"/>
        <w:rPr>
          <w:sz w:val="28"/>
          <w:szCs w:val="28"/>
        </w:rPr>
      </w:pPr>
      <w:r w:rsidRPr="00A71810">
        <w:rPr>
          <w:sz w:val="28"/>
          <w:szCs w:val="28"/>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852"/>
        <w:gridCol w:w="6803"/>
      </w:tblGrid>
      <w:tr w:rsidR="004A3E86" w:rsidRPr="00A71810" w:rsidTr="002C2469">
        <w:trPr>
          <w:trHeight w:val="284"/>
          <w:jc w:val="center"/>
        </w:trPr>
        <w:tc>
          <w:tcPr>
            <w:tcW w:w="3403" w:type="dxa"/>
            <w:gridSpan w:val="2"/>
            <w:vAlign w:val="center"/>
          </w:tcPr>
          <w:p w:rsidR="004A3E86" w:rsidRPr="00A71810" w:rsidRDefault="004A3E86" w:rsidP="004A3E86">
            <w:pPr>
              <w:rPr>
                <w:sz w:val="24"/>
                <w:szCs w:val="24"/>
              </w:rPr>
            </w:pPr>
            <w:r w:rsidRPr="00A71810">
              <w:rPr>
                <w:sz w:val="24"/>
                <w:szCs w:val="24"/>
              </w:rPr>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A71810" w:rsidRDefault="004A3E86" w:rsidP="004A3E86">
            <w:pPr>
              <w:rPr>
                <w:sz w:val="24"/>
                <w:szCs w:val="24"/>
              </w:rPr>
            </w:pPr>
            <w:r w:rsidRPr="00A71810">
              <w:rPr>
                <w:sz w:val="24"/>
                <w:szCs w:val="24"/>
              </w:rPr>
              <w:t>Описание вида разрешённого использования земельных участков и объектов капитального строительства, предельные размеры земельных участков, максимальный процент застройки в границах земельного участка</w:t>
            </w:r>
          </w:p>
        </w:tc>
      </w:tr>
      <w:tr w:rsidR="004A3E86" w:rsidRPr="00A71810" w:rsidTr="002C2469">
        <w:trPr>
          <w:trHeight w:val="284"/>
          <w:jc w:val="center"/>
        </w:trPr>
        <w:tc>
          <w:tcPr>
            <w:tcW w:w="2551" w:type="dxa"/>
            <w:vAlign w:val="center"/>
          </w:tcPr>
          <w:p w:rsidR="004A3E86" w:rsidRPr="00A71810" w:rsidRDefault="004A3E86" w:rsidP="004A3E86">
            <w:pPr>
              <w:rPr>
                <w:sz w:val="24"/>
                <w:szCs w:val="24"/>
              </w:rPr>
            </w:pPr>
            <w:r w:rsidRPr="00A71810">
              <w:rPr>
                <w:sz w:val="24"/>
                <w:szCs w:val="24"/>
              </w:rPr>
              <w:t>Наименование</w:t>
            </w:r>
          </w:p>
        </w:tc>
        <w:tc>
          <w:tcPr>
            <w:tcW w:w="852" w:type="dxa"/>
            <w:vAlign w:val="center"/>
          </w:tcPr>
          <w:p w:rsidR="004A3E86" w:rsidRPr="00A71810" w:rsidRDefault="004A3E86" w:rsidP="004A3E86">
            <w:pPr>
              <w:rPr>
                <w:sz w:val="24"/>
                <w:szCs w:val="24"/>
              </w:rPr>
            </w:pPr>
            <w:r w:rsidRPr="00A71810">
              <w:rPr>
                <w:sz w:val="24"/>
                <w:szCs w:val="24"/>
              </w:rPr>
              <w:t>Код вида</w:t>
            </w:r>
          </w:p>
        </w:tc>
        <w:tc>
          <w:tcPr>
            <w:tcW w:w="6803" w:type="dxa"/>
            <w:vMerge/>
            <w:vAlign w:val="center"/>
          </w:tcPr>
          <w:p w:rsidR="004A3E86" w:rsidRPr="00A71810" w:rsidRDefault="004A3E86" w:rsidP="004A3E86">
            <w:pPr>
              <w:rPr>
                <w:sz w:val="24"/>
                <w:szCs w:val="24"/>
              </w:rPr>
            </w:pPr>
          </w:p>
        </w:tc>
      </w:tr>
      <w:tr w:rsidR="004A3E86" w:rsidRPr="00A71810" w:rsidTr="002C2469">
        <w:trPr>
          <w:trHeight w:val="284"/>
          <w:jc w:val="center"/>
        </w:trPr>
        <w:tc>
          <w:tcPr>
            <w:tcW w:w="10206" w:type="dxa"/>
            <w:gridSpan w:val="3"/>
            <w:vAlign w:val="center"/>
          </w:tcPr>
          <w:p w:rsidR="004A3E86" w:rsidRPr="00A71810" w:rsidRDefault="004A3E86" w:rsidP="004A3E86">
            <w:pPr>
              <w:rPr>
                <w:sz w:val="24"/>
                <w:szCs w:val="24"/>
              </w:rPr>
            </w:pPr>
            <w:r w:rsidRPr="00A71810">
              <w:rPr>
                <w:sz w:val="24"/>
                <w:szCs w:val="24"/>
              </w:rPr>
              <w:t>Основные виды разрешённого использования</w:t>
            </w:r>
          </w:p>
        </w:tc>
      </w:tr>
      <w:tr w:rsidR="00E95B49" w:rsidRPr="00A71810" w:rsidTr="00E95B49">
        <w:tblPrEx>
          <w:tblCellMar>
            <w:left w:w="85" w:type="dxa"/>
            <w:right w:w="85" w:type="dxa"/>
          </w:tblCellMar>
        </w:tblPrEx>
        <w:trPr>
          <w:trHeight w:val="1493"/>
          <w:jc w:val="center"/>
        </w:trPr>
        <w:tc>
          <w:tcPr>
            <w:tcW w:w="2551" w:type="dxa"/>
          </w:tcPr>
          <w:p w:rsidR="00E95B49" w:rsidRPr="00A71810" w:rsidRDefault="00E95B49" w:rsidP="004A3E86">
            <w:pPr>
              <w:rPr>
                <w:sz w:val="24"/>
                <w:szCs w:val="24"/>
              </w:rPr>
            </w:pPr>
            <w:r w:rsidRPr="00A71810">
              <w:rPr>
                <w:sz w:val="24"/>
                <w:szCs w:val="24"/>
              </w:rPr>
              <w:t>Овощеводство</w:t>
            </w:r>
          </w:p>
        </w:tc>
        <w:tc>
          <w:tcPr>
            <w:tcW w:w="852" w:type="dxa"/>
          </w:tcPr>
          <w:p w:rsidR="00E95B49" w:rsidRPr="00A71810" w:rsidRDefault="00E95B49" w:rsidP="004A3E86">
            <w:pPr>
              <w:rPr>
                <w:sz w:val="24"/>
                <w:szCs w:val="24"/>
              </w:rPr>
            </w:pPr>
            <w:r w:rsidRPr="00A71810">
              <w:rPr>
                <w:sz w:val="24"/>
                <w:szCs w:val="24"/>
              </w:rPr>
              <w:t>1.3</w:t>
            </w:r>
          </w:p>
        </w:tc>
        <w:tc>
          <w:tcPr>
            <w:tcW w:w="6803" w:type="dxa"/>
          </w:tcPr>
          <w:p w:rsidR="00E95B49" w:rsidRPr="00A71810" w:rsidRDefault="00E95B49" w:rsidP="004A3E86">
            <w:pPr>
              <w:rPr>
                <w:sz w:val="24"/>
                <w:szCs w:val="24"/>
              </w:rPr>
            </w:pPr>
            <w:r w:rsidRPr="00A71810">
              <w:rPr>
                <w:sz w:val="24"/>
                <w:szCs w:val="24"/>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E95B49" w:rsidRPr="00A71810" w:rsidTr="00E95B49">
        <w:trPr>
          <w:trHeight w:val="267"/>
          <w:jc w:val="center"/>
        </w:trPr>
        <w:tc>
          <w:tcPr>
            <w:tcW w:w="2551" w:type="dxa"/>
          </w:tcPr>
          <w:p w:rsidR="00E95B49" w:rsidRPr="00A71810" w:rsidRDefault="00E95B49" w:rsidP="004A3E86">
            <w:pPr>
              <w:rPr>
                <w:sz w:val="24"/>
                <w:szCs w:val="24"/>
              </w:rPr>
            </w:pPr>
            <w:r w:rsidRPr="00A71810">
              <w:rPr>
                <w:sz w:val="24"/>
                <w:szCs w:val="24"/>
              </w:rPr>
              <w:t>Сенокошение</w:t>
            </w:r>
          </w:p>
        </w:tc>
        <w:tc>
          <w:tcPr>
            <w:tcW w:w="852" w:type="dxa"/>
          </w:tcPr>
          <w:p w:rsidR="00E95B49" w:rsidRPr="00A71810" w:rsidRDefault="00E95B49" w:rsidP="004A3E86">
            <w:pPr>
              <w:rPr>
                <w:sz w:val="24"/>
                <w:szCs w:val="24"/>
              </w:rPr>
            </w:pPr>
            <w:r w:rsidRPr="00A71810">
              <w:rPr>
                <w:sz w:val="24"/>
                <w:szCs w:val="24"/>
              </w:rPr>
              <w:t>1.19</w:t>
            </w:r>
          </w:p>
        </w:tc>
        <w:tc>
          <w:tcPr>
            <w:tcW w:w="6803" w:type="dxa"/>
          </w:tcPr>
          <w:p w:rsidR="00E95B49" w:rsidRPr="00A71810" w:rsidRDefault="00E95B49" w:rsidP="004A3E86">
            <w:pPr>
              <w:rPr>
                <w:sz w:val="24"/>
                <w:szCs w:val="24"/>
              </w:rPr>
            </w:pPr>
            <w:r w:rsidRPr="00A71810">
              <w:rPr>
                <w:sz w:val="24"/>
                <w:szCs w:val="24"/>
              </w:rPr>
              <w:t>Кошение трав, сбор и заготовка сена.</w:t>
            </w:r>
          </w:p>
        </w:tc>
      </w:tr>
      <w:tr w:rsidR="00E95B49" w:rsidRPr="00A71810" w:rsidTr="00BD4B96">
        <w:trPr>
          <w:trHeight w:val="828"/>
          <w:jc w:val="center"/>
        </w:trPr>
        <w:tc>
          <w:tcPr>
            <w:tcW w:w="2551" w:type="dxa"/>
          </w:tcPr>
          <w:p w:rsidR="00E95B49" w:rsidRPr="00A71810" w:rsidRDefault="00E95B49" w:rsidP="004A3E86">
            <w:pPr>
              <w:rPr>
                <w:sz w:val="24"/>
                <w:szCs w:val="24"/>
              </w:rPr>
            </w:pPr>
            <w:r w:rsidRPr="00A71810">
              <w:rPr>
                <w:sz w:val="24"/>
                <w:szCs w:val="24"/>
              </w:rPr>
              <w:t>Выпас сельскохозяйственных животных</w:t>
            </w:r>
          </w:p>
        </w:tc>
        <w:tc>
          <w:tcPr>
            <w:tcW w:w="852" w:type="dxa"/>
          </w:tcPr>
          <w:p w:rsidR="00E95B49" w:rsidRPr="00A71810" w:rsidRDefault="00E95B49" w:rsidP="004A3E86">
            <w:pPr>
              <w:rPr>
                <w:sz w:val="24"/>
                <w:szCs w:val="24"/>
              </w:rPr>
            </w:pPr>
            <w:r w:rsidRPr="00A71810">
              <w:rPr>
                <w:sz w:val="24"/>
                <w:szCs w:val="24"/>
              </w:rPr>
              <w:t>1.20</w:t>
            </w:r>
          </w:p>
        </w:tc>
        <w:tc>
          <w:tcPr>
            <w:tcW w:w="6803" w:type="dxa"/>
          </w:tcPr>
          <w:p w:rsidR="00E95B49" w:rsidRPr="00A71810" w:rsidRDefault="00E95B49" w:rsidP="004A3E86">
            <w:pPr>
              <w:rPr>
                <w:sz w:val="24"/>
                <w:szCs w:val="24"/>
              </w:rPr>
            </w:pPr>
            <w:r w:rsidRPr="00A71810">
              <w:rPr>
                <w:sz w:val="24"/>
                <w:szCs w:val="24"/>
              </w:rPr>
              <w:t>Выпас сельскохозяйственных животных.</w:t>
            </w:r>
          </w:p>
        </w:tc>
      </w:tr>
      <w:tr w:rsidR="00E95B49" w:rsidRPr="00A71810" w:rsidTr="00E95B49">
        <w:trPr>
          <w:trHeight w:val="2977"/>
          <w:jc w:val="center"/>
        </w:trPr>
        <w:tc>
          <w:tcPr>
            <w:tcW w:w="2551" w:type="dxa"/>
          </w:tcPr>
          <w:p w:rsidR="00E95B49" w:rsidRPr="00A71810" w:rsidRDefault="00E95B49" w:rsidP="004A3E86">
            <w:pPr>
              <w:rPr>
                <w:sz w:val="24"/>
                <w:szCs w:val="24"/>
              </w:rPr>
            </w:pPr>
            <w:r w:rsidRPr="00A71810">
              <w:rPr>
                <w:sz w:val="24"/>
                <w:szCs w:val="24"/>
              </w:rPr>
              <w:t>Для индивидуального жилищного строительства</w:t>
            </w:r>
          </w:p>
        </w:tc>
        <w:tc>
          <w:tcPr>
            <w:tcW w:w="852" w:type="dxa"/>
          </w:tcPr>
          <w:p w:rsidR="00E95B49" w:rsidRPr="00A71810" w:rsidRDefault="00E95B49" w:rsidP="004A3E86">
            <w:pPr>
              <w:rPr>
                <w:sz w:val="24"/>
                <w:szCs w:val="24"/>
              </w:rPr>
            </w:pPr>
            <w:r w:rsidRPr="00A71810">
              <w:rPr>
                <w:sz w:val="24"/>
                <w:szCs w:val="24"/>
              </w:rPr>
              <w:t>2.1</w:t>
            </w:r>
          </w:p>
        </w:tc>
        <w:tc>
          <w:tcPr>
            <w:tcW w:w="6803" w:type="dxa"/>
          </w:tcPr>
          <w:p w:rsidR="00E95B49" w:rsidRPr="00A71810" w:rsidRDefault="00E95B49" w:rsidP="004A3E86">
            <w:pPr>
              <w:rPr>
                <w:sz w:val="24"/>
                <w:szCs w:val="24"/>
              </w:rPr>
            </w:pPr>
            <w:r w:rsidRPr="00A71810">
              <w:rPr>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E95B49" w:rsidRPr="00A71810" w:rsidRDefault="00E95B49" w:rsidP="004A3E86">
            <w:pPr>
              <w:rPr>
                <w:sz w:val="24"/>
                <w:szCs w:val="24"/>
              </w:rPr>
            </w:pPr>
            <w:r w:rsidRPr="00A71810">
              <w:rPr>
                <w:sz w:val="24"/>
                <w:szCs w:val="24"/>
              </w:rPr>
              <w:t>выращивание сельскохозяйственных культур;</w:t>
            </w:r>
          </w:p>
          <w:p w:rsidR="00E95B49" w:rsidRPr="00A71810" w:rsidRDefault="00E95B49" w:rsidP="00275D29">
            <w:pPr>
              <w:rPr>
                <w:sz w:val="24"/>
                <w:szCs w:val="24"/>
              </w:rPr>
            </w:pPr>
            <w:r w:rsidRPr="00A71810">
              <w:rPr>
                <w:sz w:val="24"/>
                <w:szCs w:val="24"/>
              </w:rPr>
              <w:t xml:space="preserve">размещение гаражей </w:t>
            </w:r>
            <w:r w:rsidR="00275D29">
              <w:rPr>
                <w:sz w:val="24"/>
                <w:szCs w:val="24"/>
              </w:rPr>
              <w:t xml:space="preserve">для собственных нужд </w:t>
            </w:r>
            <w:r w:rsidRPr="00A71810">
              <w:rPr>
                <w:sz w:val="24"/>
                <w:szCs w:val="24"/>
              </w:rPr>
              <w:t>и хозяйственных построек.</w:t>
            </w:r>
          </w:p>
        </w:tc>
      </w:tr>
      <w:tr w:rsidR="00275D29" w:rsidRPr="00A71810" w:rsidTr="009008A6">
        <w:trPr>
          <w:trHeight w:val="2825"/>
          <w:jc w:val="center"/>
        </w:trPr>
        <w:tc>
          <w:tcPr>
            <w:tcW w:w="2551" w:type="dxa"/>
          </w:tcPr>
          <w:p w:rsidR="00275D29" w:rsidRPr="00A71810" w:rsidRDefault="00275D29" w:rsidP="004A3E86">
            <w:pPr>
              <w:rPr>
                <w:sz w:val="24"/>
                <w:szCs w:val="24"/>
              </w:rPr>
            </w:pPr>
            <w:r w:rsidRPr="00A71810">
              <w:rPr>
                <w:sz w:val="24"/>
                <w:szCs w:val="24"/>
              </w:rPr>
              <w:lastRenderedPageBreak/>
              <w:t>Малоэтажная многоквартирная жилая застройка</w:t>
            </w:r>
          </w:p>
        </w:tc>
        <w:tc>
          <w:tcPr>
            <w:tcW w:w="852" w:type="dxa"/>
          </w:tcPr>
          <w:p w:rsidR="00275D29" w:rsidRPr="00A71810" w:rsidRDefault="00275D29" w:rsidP="004A3E86">
            <w:pPr>
              <w:rPr>
                <w:sz w:val="24"/>
                <w:szCs w:val="24"/>
              </w:rPr>
            </w:pPr>
            <w:r w:rsidRPr="00A71810">
              <w:rPr>
                <w:sz w:val="24"/>
                <w:szCs w:val="24"/>
              </w:rPr>
              <w:t>2.1.1</w:t>
            </w:r>
          </w:p>
        </w:tc>
        <w:tc>
          <w:tcPr>
            <w:tcW w:w="6803" w:type="dxa"/>
          </w:tcPr>
          <w:p w:rsidR="00275D29" w:rsidRPr="00A71810" w:rsidRDefault="00275D29" w:rsidP="004A3E86">
            <w:pPr>
              <w:rPr>
                <w:sz w:val="24"/>
                <w:szCs w:val="24"/>
              </w:rPr>
            </w:pPr>
            <w:r w:rsidRPr="00A71810">
              <w:rPr>
                <w:sz w:val="24"/>
                <w:szCs w:val="24"/>
              </w:rPr>
              <w:t xml:space="preserve">Размещение малоэтажных многоквартирных домов (многоквартирные дома высотой до 4 этажей, включая </w:t>
            </w:r>
            <w:proofErr w:type="gramStart"/>
            <w:r w:rsidRPr="00A71810">
              <w:rPr>
                <w:sz w:val="24"/>
                <w:szCs w:val="24"/>
              </w:rPr>
              <w:t>мансардный</w:t>
            </w:r>
            <w:proofErr w:type="gramEnd"/>
            <w:r w:rsidRPr="00A71810">
              <w:rPr>
                <w:sz w:val="24"/>
                <w:szCs w:val="24"/>
              </w:rPr>
              <w:t>);</w:t>
            </w:r>
          </w:p>
          <w:p w:rsidR="00275D29" w:rsidRPr="00A71810" w:rsidRDefault="00275D29" w:rsidP="004A3E86">
            <w:pPr>
              <w:rPr>
                <w:sz w:val="24"/>
                <w:szCs w:val="24"/>
              </w:rPr>
            </w:pPr>
            <w:r w:rsidRPr="00A71810">
              <w:rPr>
                <w:sz w:val="24"/>
                <w:szCs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75D29" w:rsidRPr="00A71810" w:rsidTr="00BD4B96">
        <w:trPr>
          <w:trHeight w:val="1674"/>
          <w:jc w:val="center"/>
        </w:trPr>
        <w:tc>
          <w:tcPr>
            <w:tcW w:w="2551" w:type="dxa"/>
          </w:tcPr>
          <w:p w:rsidR="00275D29" w:rsidRPr="00A71810" w:rsidRDefault="00275D29" w:rsidP="004A3E86">
            <w:pPr>
              <w:rPr>
                <w:sz w:val="24"/>
                <w:szCs w:val="24"/>
              </w:rPr>
            </w:pPr>
            <w:r w:rsidRPr="00A71810">
              <w:rPr>
                <w:sz w:val="24"/>
                <w:szCs w:val="24"/>
              </w:rPr>
              <w:t>Для ведения личного подсобного хозяйства (приусадебный земельный участок)</w:t>
            </w:r>
          </w:p>
        </w:tc>
        <w:tc>
          <w:tcPr>
            <w:tcW w:w="852" w:type="dxa"/>
          </w:tcPr>
          <w:p w:rsidR="00275D29" w:rsidRPr="00A71810" w:rsidRDefault="00275D29" w:rsidP="004A3E86">
            <w:pPr>
              <w:rPr>
                <w:sz w:val="24"/>
                <w:szCs w:val="24"/>
              </w:rPr>
            </w:pPr>
            <w:r w:rsidRPr="00A71810">
              <w:rPr>
                <w:sz w:val="24"/>
                <w:szCs w:val="24"/>
              </w:rPr>
              <w:t>2.2</w:t>
            </w:r>
          </w:p>
        </w:tc>
        <w:tc>
          <w:tcPr>
            <w:tcW w:w="6803" w:type="dxa"/>
          </w:tcPr>
          <w:p w:rsidR="00275D29" w:rsidRPr="00A71810" w:rsidRDefault="00275D29" w:rsidP="004A3E86">
            <w:pPr>
              <w:rPr>
                <w:sz w:val="24"/>
                <w:szCs w:val="24"/>
              </w:rPr>
            </w:pPr>
            <w:r w:rsidRPr="00A71810">
              <w:rPr>
                <w:sz w:val="24"/>
                <w:szCs w:val="24"/>
              </w:rPr>
              <w:t>Размещение жилого дома, указанного в описании вида разрешенного использования с кодом 2.1</w:t>
            </w:r>
            <w:r w:rsidR="009008A6">
              <w:rPr>
                <w:sz w:val="24"/>
                <w:szCs w:val="24"/>
              </w:rPr>
              <w:t xml:space="preserve"> </w:t>
            </w:r>
            <w:r w:rsidR="009008A6" w:rsidRPr="009008A6">
              <w:rPr>
                <w:sz w:val="24"/>
                <w:szCs w:val="24"/>
              </w:rPr>
              <w:t xml:space="preserve">Приказа Федеральной службы государственной регистрации, кадастра и картографии  от 10.11.2020 № </w:t>
            </w:r>
            <w:proofErr w:type="gramStart"/>
            <w:r w:rsidR="009008A6" w:rsidRPr="009008A6">
              <w:rPr>
                <w:sz w:val="24"/>
                <w:szCs w:val="24"/>
              </w:rPr>
              <w:t>П</w:t>
            </w:r>
            <w:proofErr w:type="gramEnd"/>
            <w:r w:rsidR="009008A6" w:rsidRPr="009008A6">
              <w:rPr>
                <w:sz w:val="24"/>
                <w:szCs w:val="24"/>
              </w:rPr>
              <w:t>/0412 «Об утверждении классификатора видов разрешенного использования земельных участков»</w:t>
            </w:r>
            <w:r w:rsidRPr="00A71810">
              <w:rPr>
                <w:sz w:val="24"/>
                <w:szCs w:val="24"/>
              </w:rPr>
              <w:t>;</w:t>
            </w:r>
          </w:p>
          <w:p w:rsidR="00275D29" w:rsidRPr="00A71810" w:rsidRDefault="00275D29" w:rsidP="004A3E86">
            <w:pPr>
              <w:rPr>
                <w:sz w:val="24"/>
                <w:szCs w:val="24"/>
              </w:rPr>
            </w:pPr>
            <w:r w:rsidRPr="00A71810">
              <w:rPr>
                <w:sz w:val="24"/>
                <w:szCs w:val="24"/>
              </w:rPr>
              <w:t>производство сельскохозяйственной продукции;</w:t>
            </w:r>
          </w:p>
          <w:p w:rsidR="00275D29" w:rsidRPr="00A71810" w:rsidRDefault="00275D29" w:rsidP="004A3E86">
            <w:pPr>
              <w:rPr>
                <w:sz w:val="24"/>
                <w:szCs w:val="24"/>
              </w:rPr>
            </w:pPr>
            <w:r w:rsidRPr="00A71810">
              <w:rPr>
                <w:sz w:val="24"/>
                <w:szCs w:val="24"/>
              </w:rPr>
              <w:t>размещение гаража и иных вспомогательных сооружений;</w:t>
            </w:r>
          </w:p>
          <w:p w:rsidR="00275D29" w:rsidRPr="00A71810" w:rsidRDefault="00275D29" w:rsidP="004A3E86">
            <w:pPr>
              <w:rPr>
                <w:sz w:val="24"/>
                <w:szCs w:val="24"/>
              </w:rPr>
            </w:pPr>
            <w:r w:rsidRPr="00A71810">
              <w:rPr>
                <w:sz w:val="24"/>
                <w:szCs w:val="24"/>
              </w:rPr>
              <w:t>содержание сельскохозяйственных животных</w:t>
            </w:r>
          </w:p>
        </w:tc>
      </w:tr>
      <w:tr w:rsidR="00275D29" w:rsidRPr="00A71810" w:rsidTr="00275D29">
        <w:trPr>
          <w:trHeight w:val="2338"/>
          <w:jc w:val="center"/>
        </w:trPr>
        <w:tc>
          <w:tcPr>
            <w:tcW w:w="2551" w:type="dxa"/>
          </w:tcPr>
          <w:p w:rsidR="00275D29" w:rsidRPr="00A71810" w:rsidRDefault="00275D29" w:rsidP="004A3E86">
            <w:pPr>
              <w:rPr>
                <w:sz w:val="24"/>
                <w:szCs w:val="24"/>
              </w:rPr>
            </w:pPr>
            <w:r w:rsidRPr="00A71810">
              <w:rPr>
                <w:sz w:val="24"/>
                <w:szCs w:val="24"/>
              </w:rPr>
              <w:t>Блокированная жилая застройка</w:t>
            </w:r>
          </w:p>
        </w:tc>
        <w:tc>
          <w:tcPr>
            <w:tcW w:w="852" w:type="dxa"/>
          </w:tcPr>
          <w:p w:rsidR="00275D29" w:rsidRPr="00A71810" w:rsidRDefault="00275D29" w:rsidP="004A3E86">
            <w:pPr>
              <w:rPr>
                <w:sz w:val="24"/>
                <w:szCs w:val="24"/>
              </w:rPr>
            </w:pPr>
            <w:r w:rsidRPr="00A71810">
              <w:rPr>
                <w:sz w:val="24"/>
                <w:szCs w:val="24"/>
              </w:rPr>
              <w:t>2.3</w:t>
            </w:r>
          </w:p>
        </w:tc>
        <w:tc>
          <w:tcPr>
            <w:tcW w:w="6803" w:type="dxa"/>
          </w:tcPr>
          <w:p w:rsidR="00275D29" w:rsidRPr="00A71810" w:rsidRDefault="00275D29" w:rsidP="00275D29">
            <w:pPr>
              <w:pStyle w:val="a6"/>
              <w:spacing w:before="0" w:beforeAutospacing="0" w:after="0" w:afterAutospacing="0"/>
              <w:jc w:val="both"/>
            </w:pPr>
            <w:proofErr w:type="gramStart"/>
            <w: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tc>
      </w:tr>
      <w:tr w:rsidR="00275D29" w:rsidRPr="00A71810" w:rsidTr="00BD4B96">
        <w:trPr>
          <w:trHeight w:val="1674"/>
          <w:jc w:val="center"/>
        </w:trPr>
        <w:tc>
          <w:tcPr>
            <w:tcW w:w="2551" w:type="dxa"/>
          </w:tcPr>
          <w:p w:rsidR="00275D29" w:rsidRPr="00A71810" w:rsidRDefault="00275D29" w:rsidP="004A3E86">
            <w:pPr>
              <w:rPr>
                <w:sz w:val="24"/>
                <w:szCs w:val="24"/>
              </w:rPr>
            </w:pPr>
            <w:r w:rsidRPr="00A71810">
              <w:rPr>
                <w:sz w:val="24"/>
                <w:szCs w:val="24"/>
              </w:rPr>
              <w:t>Хранение автотранспорта</w:t>
            </w:r>
          </w:p>
        </w:tc>
        <w:tc>
          <w:tcPr>
            <w:tcW w:w="852" w:type="dxa"/>
          </w:tcPr>
          <w:p w:rsidR="00275D29" w:rsidRPr="00A71810" w:rsidRDefault="00275D29" w:rsidP="004A3E86">
            <w:pPr>
              <w:rPr>
                <w:sz w:val="24"/>
                <w:szCs w:val="24"/>
              </w:rPr>
            </w:pPr>
            <w:r w:rsidRPr="00A71810">
              <w:rPr>
                <w:sz w:val="24"/>
                <w:szCs w:val="24"/>
              </w:rPr>
              <w:t>2.7.1</w:t>
            </w:r>
          </w:p>
        </w:tc>
        <w:tc>
          <w:tcPr>
            <w:tcW w:w="6803" w:type="dxa"/>
          </w:tcPr>
          <w:p w:rsidR="00275D29" w:rsidRPr="00A71810" w:rsidRDefault="00275D29" w:rsidP="004A3E86">
            <w:pPr>
              <w:rPr>
                <w:sz w:val="24"/>
                <w:szCs w:val="24"/>
              </w:rPr>
            </w:pPr>
            <w:r w:rsidRPr="00A71810">
              <w:rPr>
                <w:sz w:val="24"/>
                <w:szCs w:val="24"/>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A71810">
              <w:rPr>
                <w:sz w:val="24"/>
                <w:szCs w:val="24"/>
              </w:rPr>
              <w:t>машино-места</w:t>
            </w:r>
            <w:proofErr w:type="spellEnd"/>
            <w:r w:rsidRPr="00A71810">
              <w:rPr>
                <w:sz w:val="24"/>
                <w:szCs w:val="24"/>
              </w:rPr>
              <w:t>, за исключением гаражей, размещение которых предусмотрено содержанием вида разрешенного использования с кодом 4.9</w:t>
            </w:r>
            <w:r w:rsidR="009008A6">
              <w:rPr>
                <w:sz w:val="24"/>
                <w:szCs w:val="24"/>
              </w:rPr>
              <w:t xml:space="preserve"> </w:t>
            </w:r>
            <w:r w:rsidR="009008A6" w:rsidRPr="009008A6">
              <w:rPr>
                <w:sz w:val="24"/>
                <w:szCs w:val="24"/>
              </w:rPr>
              <w:t xml:space="preserve">Приказа Федеральной службы государственной регистрации, кадастра и картографии  от 10.11.2020 № </w:t>
            </w:r>
            <w:proofErr w:type="gramStart"/>
            <w:r w:rsidR="009008A6" w:rsidRPr="009008A6">
              <w:rPr>
                <w:sz w:val="24"/>
                <w:szCs w:val="24"/>
              </w:rPr>
              <w:t>П</w:t>
            </w:r>
            <w:proofErr w:type="gramEnd"/>
            <w:r w:rsidR="009008A6" w:rsidRPr="009008A6">
              <w:rPr>
                <w:sz w:val="24"/>
                <w:szCs w:val="24"/>
              </w:rPr>
              <w:t>/0412 «Об утверждении классификатора видов разрешенного использования земельных участков»</w:t>
            </w:r>
          </w:p>
        </w:tc>
      </w:tr>
      <w:tr w:rsidR="00275D29" w:rsidRPr="00A71810" w:rsidTr="009008A6">
        <w:trPr>
          <w:trHeight w:val="1372"/>
          <w:jc w:val="center"/>
        </w:trPr>
        <w:tc>
          <w:tcPr>
            <w:tcW w:w="2551" w:type="dxa"/>
          </w:tcPr>
          <w:p w:rsidR="00275D29" w:rsidRPr="00A71810" w:rsidRDefault="00275D29" w:rsidP="004A3E86">
            <w:pPr>
              <w:rPr>
                <w:sz w:val="24"/>
                <w:szCs w:val="24"/>
              </w:rPr>
            </w:pPr>
            <w:r w:rsidRPr="00A71810">
              <w:rPr>
                <w:sz w:val="24"/>
                <w:szCs w:val="24"/>
              </w:rPr>
              <w:t>Коммунальное обслуживание</w:t>
            </w:r>
          </w:p>
        </w:tc>
        <w:tc>
          <w:tcPr>
            <w:tcW w:w="852" w:type="dxa"/>
          </w:tcPr>
          <w:p w:rsidR="00275D29" w:rsidRPr="00A71810" w:rsidRDefault="00275D29" w:rsidP="004A3E86">
            <w:pPr>
              <w:rPr>
                <w:sz w:val="24"/>
                <w:szCs w:val="24"/>
              </w:rPr>
            </w:pPr>
            <w:r w:rsidRPr="00A71810">
              <w:rPr>
                <w:sz w:val="24"/>
                <w:szCs w:val="24"/>
              </w:rPr>
              <w:t>3.1</w:t>
            </w:r>
          </w:p>
        </w:tc>
        <w:tc>
          <w:tcPr>
            <w:tcW w:w="6803" w:type="dxa"/>
          </w:tcPr>
          <w:p w:rsidR="00275D29" w:rsidRPr="00A71810" w:rsidRDefault="00275D29" w:rsidP="004A3E86">
            <w:pPr>
              <w:rPr>
                <w:sz w:val="24"/>
                <w:szCs w:val="24"/>
              </w:rPr>
            </w:pPr>
            <w:r w:rsidRPr="00A71810">
              <w:rPr>
                <w:sz w:val="24"/>
                <w:szCs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9008A6">
              <w:rPr>
                <w:sz w:val="24"/>
                <w:szCs w:val="24"/>
              </w:rPr>
              <w:t xml:space="preserve"> </w:t>
            </w:r>
            <w:r w:rsidR="009008A6" w:rsidRPr="009008A6">
              <w:rPr>
                <w:sz w:val="24"/>
                <w:szCs w:val="24"/>
              </w:rPr>
              <w:t xml:space="preserve">Приказа Федеральной службы государственной регистрации, кадастра и картографии  от 10.11.2020 № </w:t>
            </w:r>
            <w:proofErr w:type="gramStart"/>
            <w:r w:rsidR="009008A6" w:rsidRPr="009008A6">
              <w:rPr>
                <w:sz w:val="24"/>
                <w:szCs w:val="24"/>
              </w:rPr>
              <w:t>П</w:t>
            </w:r>
            <w:proofErr w:type="gramEnd"/>
            <w:r w:rsidR="009008A6" w:rsidRPr="009008A6">
              <w:rPr>
                <w:sz w:val="24"/>
                <w:szCs w:val="24"/>
              </w:rPr>
              <w:t>/0412 «Об утверждении классификатора видов разрешенного использования земельных участков»</w:t>
            </w:r>
          </w:p>
        </w:tc>
      </w:tr>
      <w:tr w:rsidR="00275D29" w:rsidRPr="00A71810" w:rsidTr="000E66E0">
        <w:trPr>
          <w:trHeight w:val="1144"/>
          <w:jc w:val="center"/>
        </w:trPr>
        <w:tc>
          <w:tcPr>
            <w:tcW w:w="2551" w:type="dxa"/>
          </w:tcPr>
          <w:p w:rsidR="00275D29" w:rsidRPr="00A71810" w:rsidRDefault="00275D29" w:rsidP="004A3E86">
            <w:pPr>
              <w:rPr>
                <w:sz w:val="24"/>
                <w:szCs w:val="24"/>
              </w:rPr>
            </w:pPr>
            <w:r w:rsidRPr="00A71810">
              <w:rPr>
                <w:sz w:val="24"/>
                <w:szCs w:val="24"/>
              </w:rPr>
              <w:t>Социальное обслуживание</w:t>
            </w:r>
          </w:p>
        </w:tc>
        <w:tc>
          <w:tcPr>
            <w:tcW w:w="852" w:type="dxa"/>
          </w:tcPr>
          <w:p w:rsidR="00275D29" w:rsidRPr="00A71810" w:rsidRDefault="00275D29" w:rsidP="004A3E86">
            <w:pPr>
              <w:rPr>
                <w:sz w:val="24"/>
                <w:szCs w:val="24"/>
              </w:rPr>
            </w:pPr>
            <w:r w:rsidRPr="00A71810">
              <w:rPr>
                <w:sz w:val="24"/>
                <w:szCs w:val="24"/>
              </w:rPr>
              <w:t>3.2</w:t>
            </w:r>
          </w:p>
        </w:tc>
        <w:tc>
          <w:tcPr>
            <w:tcW w:w="6803" w:type="dxa"/>
          </w:tcPr>
          <w:p w:rsidR="00275D29" w:rsidRPr="00A71810" w:rsidRDefault="00275D29" w:rsidP="004A3E86">
            <w:pPr>
              <w:rPr>
                <w:sz w:val="24"/>
                <w:szCs w:val="24"/>
              </w:rPr>
            </w:pPr>
            <w:r w:rsidRPr="00A71810">
              <w:rPr>
                <w:sz w:val="24"/>
                <w:szCs w:val="24"/>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9008A6">
              <w:rPr>
                <w:sz w:val="24"/>
                <w:szCs w:val="24"/>
              </w:rPr>
              <w:t xml:space="preserve"> </w:t>
            </w:r>
            <w:r w:rsidR="009008A6" w:rsidRPr="009008A6">
              <w:rPr>
                <w:sz w:val="24"/>
                <w:szCs w:val="24"/>
              </w:rPr>
              <w:t xml:space="preserve">Приказа Федеральной службы государственной регистрации, кадастра и картографии  от 10.11.2020 № </w:t>
            </w:r>
            <w:proofErr w:type="gramStart"/>
            <w:r w:rsidR="009008A6" w:rsidRPr="009008A6">
              <w:rPr>
                <w:sz w:val="24"/>
                <w:szCs w:val="24"/>
              </w:rPr>
              <w:t>П</w:t>
            </w:r>
            <w:proofErr w:type="gramEnd"/>
            <w:r w:rsidR="009008A6" w:rsidRPr="009008A6">
              <w:rPr>
                <w:sz w:val="24"/>
                <w:szCs w:val="24"/>
              </w:rPr>
              <w:t>/0412 «Об утверждении классификатора видов разрешенного использования земельных участков»</w:t>
            </w:r>
          </w:p>
        </w:tc>
      </w:tr>
      <w:tr w:rsidR="000E66E0" w:rsidRPr="00A71810" w:rsidTr="000E66E0">
        <w:trPr>
          <w:trHeight w:val="1149"/>
          <w:jc w:val="center"/>
        </w:trPr>
        <w:tc>
          <w:tcPr>
            <w:tcW w:w="2551" w:type="dxa"/>
          </w:tcPr>
          <w:p w:rsidR="000E66E0" w:rsidRPr="00A71810" w:rsidRDefault="000E66E0" w:rsidP="004A3E86">
            <w:pPr>
              <w:rPr>
                <w:sz w:val="24"/>
                <w:szCs w:val="24"/>
              </w:rPr>
            </w:pPr>
            <w:r w:rsidRPr="00A71810">
              <w:rPr>
                <w:sz w:val="24"/>
                <w:szCs w:val="24"/>
              </w:rPr>
              <w:lastRenderedPageBreak/>
              <w:t>Бытовое обслуживание</w:t>
            </w:r>
          </w:p>
        </w:tc>
        <w:tc>
          <w:tcPr>
            <w:tcW w:w="852" w:type="dxa"/>
          </w:tcPr>
          <w:p w:rsidR="000E66E0" w:rsidRPr="00A71810" w:rsidRDefault="000E66E0" w:rsidP="004A3E86">
            <w:pPr>
              <w:rPr>
                <w:sz w:val="24"/>
                <w:szCs w:val="24"/>
              </w:rPr>
            </w:pPr>
            <w:r w:rsidRPr="00A71810">
              <w:rPr>
                <w:sz w:val="24"/>
                <w:szCs w:val="24"/>
              </w:rPr>
              <w:t>3.3</w:t>
            </w:r>
          </w:p>
        </w:tc>
        <w:tc>
          <w:tcPr>
            <w:tcW w:w="6803" w:type="dxa"/>
          </w:tcPr>
          <w:p w:rsidR="000E66E0" w:rsidRPr="00A71810" w:rsidRDefault="000E66E0" w:rsidP="004A3E86">
            <w:pPr>
              <w:rPr>
                <w:sz w:val="24"/>
                <w:szCs w:val="24"/>
              </w:rPr>
            </w:pPr>
            <w:r w:rsidRPr="00A71810">
              <w:rPr>
                <w:sz w:val="24"/>
                <w:szCs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0E66E0" w:rsidRPr="00A71810" w:rsidTr="000E66E0">
        <w:trPr>
          <w:trHeight w:val="1691"/>
          <w:jc w:val="center"/>
        </w:trPr>
        <w:tc>
          <w:tcPr>
            <w:tcW w:w="2551" w:type="dxa"/>
          </w:tcPr>
          <w:p w:rsidR="000E66E0" w:rsidRPr="00A71810" w:rsidRDefault="000E66E0" w:rsidP="004A3E86">
            <w:pPr>
              <w:rPr>
                <w:sz w:val="24"/>
                <w:szCs w:val="24"/>
              </w:rPr>
            </w:pPr>
            <w:r w:rsidRPr="00A71810">
              <w:rPr>
                <w:sz w:val="24"/>
                <w:szCs w:val="24"/>
              </w:rPr>
              <w:t>Амбулаторно-поликлиническое обслуживание</w:t>
            </w:r>
          </w:p>
        </w:tc>
        <w:tc>
          <w:tcPr>
            <w:tcW w:w="852" w:type="dxa"/>
          </w:tcPr>
          <w:p w:rsidR="000E66E0" w:rsidRPr="00A71810" w:rsidRDefault="000E66E0" w:rsidP="004A3E86">
            <w:pPr>
              <w:rPr>
                <w:sz w:val="24"/>
                <w:szCs w:val="24"/>
              </w:rPr>
            </w:pPr>
            <w:r w:rsidRPr="00A71810">
              <w:rPr>
                <w:sz w:val="24"/>
                <w:szCs w:val="24"/>
              </w:rPr>
              <w:t>3.4.1</w:t>
            </w:r>
          </w:p>
        </w:tc>
        <w:tc>
          <w:tcPr>
            <w:tcW w:w="6803" w:type="dxa"/>
          </w:tcPr>
          <w:p w:rsidR="000E66E0" w:rsidRPr="00A71810" w:rsidRDefault="000E66E0" w:rsidP="004A3E86">
            <w:pPr>
              <w:rPr>
                <w:sz w:val="24"/>
                <w:szCs w:val="24"/>
              </w:rPr>
            </w:pPr>
            <w:r w:rsidRPr="00A71810">
              <w:rPr>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E66E0" w:rsidRPr="00A71810" w:rsidTr="000E66E0">
        <w:trPr>
          <w:trHeight w:val="2541"/>
          <w:jc w:val="center"/>
        </w:trPr>
        <w:tc>
          <w:tcPr>
            <w:tcW w:w="2551" w:type="dxa"/>
          </w:tcPr>
          <w:p w:rsidR="000E66E0" w:rsidRPr="00A71810" w:rsidRDefault="000E66E0" w:rsidP="004A3E86">
            <w:pPr>
              <w:rPr>
                <w:sz w:val="24"/>
                <w:szCs w:val="24"/>
              </w:rPr>
            </w:pPr>
            <w:r w:rsidRPr="00A71810">
              <w:rPr>
                <w:sz w:val="24"/>
                <w:szCs w:val="24"/>
              </w:rPr>
              <w:t>Дошкольное, начальное и среднее общее образование</w:t>
            </w:r>
          </w:p>
        </w:tc>
        <w:tc>
          <w:tcPr>
            <w:tcW w:w="852" w:type="dxa"/>
          </w:tcPr>
          <w:p w:rsidR="000E66E0" w:rsidRPr="00A71810" w:rsidRDefault="000E66E0" w:rsidP="004A3E86">
            <w:pPr>
              <w:rPr>
                <w:sz w:val="24"/>
                <w:szCs w:val="24"/>
              </w:rPr>
            </w:pPr>
            <w:r w:rsidRPr="00A71810">
              <w:rPr>
                <w:sz w:val="24"/>
                <w:szCs w:val="24"/>
              </w:rPr>
              <w:t>3.5.1</w:t>
            </w:r>
          </w:p>
        </w:tc>
        <w:tc>
          <w:tcPr>
            <w:tcW w:w="6803" w:type="dxa"/>
          </w:tcPr>
          <w:p w:rsidR="000E66E0" w:rsidRPr="00A71810" w:rsidRDefault="000E66E0" w:rsidP="004A3E86">
            <w:pPr>
              <w:rPr>
                <w:sz w:val="24"/>
                <w:szCs w:val="24"/>
              </w:rPr>
            </w:pPr>
            <w:proofErr w:type="gramStart"/>
            <w:r w:rsidRPr="00A71810">
              <w:rPr>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roofErr w:type="gramEnd"/>
          </w:p>
        </w:tc>
      </w:tr>
      <w:tr w:rsidR="00160118" w:rsidRPr="00A71810" w:rsidTr="00160118">
        <w:trPr>
          <w:trHeight w:val="1130"/>
          <w:jc w:val="center"/>
        </w:trPr>
        <w:tc>
          <w:tcPr>
            <w:tcW w:w="2551" w:type="dxa"/>
          </w:tcPr>
          <w:p w:rsidR="00160118" w:rsidRPr="00A71810" w:rsidRDefault="00160118" w:rsidP="004A3E86">
            <w:pPr>
              <w:rPr>
                <w:sz w:val="24"/>
                <w:szCs w:val="24"/>
              </w:rPr>
            </w:pPr>
            <w:r w:rsidRPr="00A71810">
              <w:rPr>
                <w:sz w:val="24"/>
                <w:szCs w:val="24"/>
              </w:rPr>
              <w:t xml:space="preserve">Объекты </w:t>
            </w:r>
            <w:proofErr w:type="spellStart"/>
            <w:r w:rsidRPr="00A71810">
              <w:rPr>
                <w:sz w:val="24"/>
                <w:szCs w:val="24"/>
              </w:rPr>
              <w:t>культурно-досуговой</w:t>
            </w:r>
            <w:proofErr w:type="spellEnd"/>
            <w:r w:rsidRPr="00A71810">
              <w:rPr>
                <w:sz w:val="24"/>
                <w:szCs w:val="24"/>
              </w:rPr>
              <w:t xml:space="preserve"> деятельности</w:t>
            </w:r>
          </w:p>
        </w:tc>
        <w:tc>
          <w:tcPr>
            <w:tcW w:w="852" w:type="dxa"/>
          </w:tcPr>
          <w:p w:rsidR="00160118" w:rsidRPr="00A71810" w:rsidRDefault="00160118" w:rsidP="004A3E86">
            <w:pPr>
              <w:rPr>
                <w:sz w:val="24"/>
                <w:szCs w:val="24"/>
              </w:rPr>
            </w:pPr>
            <w:r w:rsidRPr="00A71810">
              <w:rPr>
                <w:sz w:val="24"/>
                <w:szCs w:val="24"/>
              </w:rPr>
              <w:t>3.6.1</w:t>
            </w:r>
          </w:p>
        </w:tc>
        <w:tc>
          <w:tcPr>
            <w:tcW w:w="6803" w:type="dxa"/>
          </w:tcPr>
          <w:p w:rsidR="00160118" w:rsidRPr="00A71810" w:rsidRDefault="00160118" w:rsidP="004A3E86">
            <w:pPr>
              <w:rPr>
                <w:sz w:val="24"/>
                <w:szCs w:val="24"/>
              </w:rPr>
            </w:pPr>
            <w:proofErr w:type="gramStart"/>
            <w:r w:rsidRPr="00A71810">
              <w:rPr>
                <w:sz w:val="24"/>
                <w:szCs w:val="24"/>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roofErr w:type="gramEnd"/>
          </w:p>
        </w:tc>
      </w:tr>
      <w:tr w:rsidR="00160118" w:rsidRPr="00A71810" w:rsidTr="00160118">
        <w:trPr>
          <w:trHeight w:val="1118"/>
          <w:jc w:val="center"/>
        </w:trPr>
        <w:tc>
          <w:tcPr>
            <w:tcW w:w="2551" w:type="dxa"/>
          </w:tcPr>
          <w:p w:rsidR="00160118" w:rsidRPr="00A71810" w:rsidRDefault="00160118" w:rsidP="004A3E86">
            <w:pPr>
              <w:rPr>
                <w:sz w:val="24"/>
                <w:szCs w:val="24"/>
              </w:rPr>
            </w:pPr>
            <w:r w:rsidRPr="00A71810">
              <w:rPr>
                <w:sz w:val="24"/>
                <w:szCs w:val="24"/>
              </w:rPr>
              <w:t>Религиозное использование</w:t>
            </w:r>
          </w:p>
        </w:tc>
        <w:tc>
          <w:tcPr>
            <w:tcW w:w="852" w:type="dxa"/>
          </w:tcPr>
          <w:p w:rsidR="00160118" w:rsidRPr="00A71810" w:rsidRDefault="00160118" w:rsidP="004A3E86">
            <w:pPr>
              <w:rPr>
                <w:sz w:val="24"/>
                <w:szCs w:val="24"/>
              </w:rPr>
            </w:pPr>
            <w:r w:rsidRPr="00A71810">
              <w:rPr>
                <w:sz w:val="24"/>
                <w:szCs w:val="24"/>
              </w:rPr>
              <w:t>3.7</w:t>
            </w:r>
          </w:p>
        </w:tc>
        <w:tc>
          <w:tcPr>
            <w:tcW w:w="6803" w:type="dxa"/>
          </w:tcPr>
          <w:p w:rsidR="00160118" w:rsidRPr="00A71810" w:rsidRDefault="00160118" w:rsidP="004A3E86">
            <w:pPr>
              <w:rPr>
                <w:sz w:val="24"/>
                <w:szCs w:val="24"/>
              </w:rPr>
            </w:pPr>
            <w:r w:rsidRPr="00A71810">
              <w:rPr>
                <w:sz w:val="24"/>
                <w:szCs w:val="24"/>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9008A6">
              <w:rPr>
                <w:sz w:val="24"/>
                <w:szCs w:val="24"/>
              </w:rPr>
              <w:t xml:space="preserve"> </w:t>
            </w:r>
            <w:r w:rsidR="009008A6" w:rsidRPr="009008A6">
              <w:rPr>
                <w:sz w:val="24"/>
                <w:szCs w:val="24"/>
              </w:rPr>
              <w:t xml:space="preserve">Приказа Федеральной службы государственной регистрации, кадастра и картографии  от 10.11.2020 № </w:t>
            </w:r>
            <w:proofErr w:type="gramStart"/>
            <w:r w:rsidR="009008A6" w:rsidRPr="009008A6">
              <w:rPr>
                <w:sz w:val="24"/>
                <w:szCs w:val="24"/>
              </w:rPr>
              <w:t>П</w:t>
            </w:r>
            <w:proofErr w:type="gramEnd"/>
            <w:r w:rsidR="009008A6" w:rsidRPr="009008A6">
              <w:rPr>
                <w:sz w:val="24"/>
                <w:szCs w:val="24"/>
              </w:rPr>
              <w:t>/0412 «Об утверждении классификатора видов разрешенного использования земельных участков»</w:t>
            </w:r>
          </w:p>
        </w:tc>
      </w:tr>
      <w:tr w:rsidR="00160118" w:rsidRPr="00A71810" w:rsidTr="00160118">
        <w:trPr>
          <w:trHeight w:val="1687"/>
          <w:jc w:val="center"/>
        </w:trPr>
        <w:tc>
          <w:tcPr>
            <w:tcW w:w="2551" w:type="dxa"/>
          </w:tcPr>
          <w:p w:rsidR="00160118" w:rsidRPr="00A71810" w:rsidRDefault="00160118" w:rsidP="004A3E86">
            <w:pPr>
              <w:rPr>
                <w:sz w:val="24"/>
                <w:szCs w:val="24"/>
              </w:rPr>
            </w:pPr>
            <w:r w:rsidRPr="00A71810">
              <w:rPr>
                <w:sz w:val="24"/>
                <w:szCs w:val="24"/>
              </w:rPr>
              <w:t>Государственное управление</w:t>
            </w:r>
          </w:p>
        </w:tc>
        <w:tc>
          <w:tcPr>
            <w:tcW w:w="852" w:type="dxa"/>
          </w:tcPr>
          <w:p w:rsidR="00160118" w:rsidRPr="00A71810" w:rsidRDefault="00160118" w:rsidP="004A3E86">
            <w:pPr>
              <w:rPr>
                <w:sz w:val="24"/>
                <w:szCs w:val="24"/>
              </w:rPr>
            </w:pPr>
            <w:r w:rsidRPr="00A71810">
              <w:rPr>
                <w:sz w:val="24"/>
                <w:szCs w:val="24"/>
              </w:rPr>
              <w:t>3.8.1</w:t>
            </w:r>
          </w:p>
        </w:tc>
        <w:tc>
          <w:tcPr>
            <w:tcW w:w="6803" w:type="dxa"/>
          </w:tcPr>
          <w:p w:rsidR="00160118" w:rsidRPr="00A71810" w:rsidRDefault="00160118" w:rsidP="004A3E86">
            <w:pPr>
              <w:rPr>
                <w:sz w:val="24"/>
                <w:szCs w:val="24"/>
              </w:rPr>
            </w:pPr>
            <w:r w:rsidRPr="00A71810">
              <w:rPr>
                <w:sz w:val="24"/>
                <w:szCs w:val="24"/>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160118" w:rsidRPr="00A71810" w:rsidTr="00160118">
        <w:trPr>
          <w:trHeight w:val="3114"/>
          <w:jc w:val="center"/>
        </w:trPr>
        <w:tc>
          <w:tcPr>
            <w:tcW w:w="2551" w:type="dxa"/>
          </w:tcPr>
          <w:p w:rsidR="00160118" w:rsidRPr="00A71810" w:rsidRDefault="00160118" w:rsidP="004A3E86">
            <w:pPr>
              <w:rPr>
                <w:sz w:val="24"/>
                <w:szCs w:val="24"/>
              </w:rPr>
            </w:pPr>
            <w:r w:rsidRPr="00A71810">
              <w:rPr>
                <w:sz w:val="24"/>
                <w:szCs w:val="24"/>
              </w:rPr>
              <w:t>Обеспечение деятельности в области гидрометеорологии и смежных с ней областях</w:t>
            </w:r>
          </w:p>
        </w:tc>
        <w:tc>
          <w:tcPr>
            <w:tcW w:w="852" w:type="dxa"/>
          </w:tcPr>
          <w:p w:rsidR="00160118" w:rsidRPr="00A71810" w:rsidRDefault="00160118" w:rsidP="004A3E86">
            <w:pPr>
              <w:rPr>
                <w:sz w:val="24"/>
                <w:szCs w:val="24"/>
              </w:rPr>
            </w:pPr>
            <w:r w:rsidRPr="00A71810">
              <w:rPr>
                <w:sz w:val="24"/>
                <w:szCs w:val="24"/>
              </w:rPr>
              <w:t>3.9.1</w:t>
            </w:r>
          </w:p>
        </w:tc>
        <w:tc>
          <w:tcPr>
            <w:tcW w:w="6803" w:type="dxa"/>
          </w:tcPr>
          <w:p w:rsidR="00160118" w:rsidRPr="00A71810" w:rsidRDefault="00160118" w:rsidP="004A3E86">
            <w:pPr>
              <w:rPr>
                <w:sz w:val="24"/>
                <w:szCs w:val="24"/>
              </w:rPr>
            </w:pPr>
            <w:proofErr w:type="gramStart"/>
            <w:r w:rsidRPr="00A71810">
              <w:rPr>
                <w:sz w:val="24"/>
                <w:szCs w:val="24"/>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roofErr w:type="gramEnd"/>
          </w:p>
        </w:tc>
      </w:tr>
      <w:tr w:rsidR="00160118" w:rsidRPr="00A71810" w:rsidTr="00160118">
        <w:trPr>
          <w:trHeight w:val="848"/>
          <w:jc w:val="center"/>
        </w:trPr>
        <w:tc>
          <w:tcPr>
            <w:tcW w:w="2551" w:type="dxa"/>
          </w:tcPr>
          <w:p w:rsidR="00160118" w:rsidRPr="00A71810" w:rsidRDefault="00160118" w:rsidP="004A3E86">
            <w:pPr>
              <w:rPr>
                <w:sz w:val="24"/>
                <w:szCs w:val="24"/>
              </w:rPr>
            </w:pPr>
            <w:r w:rsidRPr="00A71810">
              <w:rPr>
                <w:sz w:val="24"/>
                <w:szCs w:val="24"/>
              </w:rPr>
              <w:t>Амбулаторное ветеринарное обслуживание</w:t>
            </w:r>
          </w:p>
        </w:tc>
        <w:tc>
          <w:tcPr>
            <w:tcW w:w="852" w:type="dxa"/>
          </w:tcPr>
          <w:p w:rsidR="00160118" w:rsidRPr="00A71810" w:rsidRDefault="00160118" w:rsidP="004A3E86">
            <w:pPr>
              <w:rPr>
                <w:sz w:val="24"/>
                <w:szCs w:val="24"/>
              </w:rPr>
            </w:pPr>
            <w:r w:rsidRPr="00A71810">
              <w:rPr>
                <w:sz w:val="24"/>
                <w:szCs w:val="24"/>
              </w:rPr>
              <w:t>3.10.1</w:t>
            </w:r>
          </w:p>
        </w:tc>
        <w:tc>
          <w:tcPr>
            <w:tcW w:w="6803" w:type="dxa"/>
          </w:tcPr>
          <w:p w:rsidR="00160118" w:rsidRPr="00A71810" w:rsidRDefault="00160118" w:rsidP="004A3E86">
            <w:pPr>
              <w:rPr>
                <w:sz w:val="24"/>
                <w:szCs w:val="24"/>
              </w:rPr>
            </w:pPr>
            <w:r w:rsidRPr="00A71810">
              <w:rPr>
                <w:sz w:val="24"/>
                <w:szCs w:val="24"/>
              </w:rPr>
              <w:t>Размещение объектов капитального строительства, предназначенных для оказания ветеринарных услуг без содержания животных</w:t>
            </w:r>
          </w:p>
        </w:tc>
      </w:tr>
      <w:tr w:rsidR="00160118" w:rsidRPr="00A71810" w:rsidTr="00160118">
        <w:trPr>
          <w:trHeight w:val="832"/>
          <w:jc w:val="center"/>
        </w:trPr>
        <w:tc>
          <w:tcPr>
            <w:tcW w:w="2551" w:type="dxa"/>
          </w:tcPr>
          <w:p w:rsidR="00160118" w:rsidRPr="00A71810" w:rsidRDefault="00160118" w:rsidP="004A3E86">
            <w:pPr>
              <w:rPr>
                <w:sz w:val="24"/>
                <w:szCs w:val="24"/>
              </w:rPr>
            </w:pPr>
            <w:r w:rsidRPr="00A71810">
              <w:rPr>
                <w:sz w:val="24"/>
                <w:szCs w:val="24"/>
              </w:rPr>
              <w:lastRenderedPageBreak/>
              <w:t>Магазины</w:t>
            </w:r>
          </w:p>
        </w:tc>
        <w:tc>
          <w:tcPr>
            <w:tcW w:w="852" w:type="dxa"/>
          </w:tcPr>
          <w:p w:rsidR="00160118" w:rsidRPr="00A71810" w:rsidRDefault="00160118" w:rsidP="004A3E86">
            <w:pPr>
              <w:rPr>
                <w:sz w:val="24"/>
                <w:szCs w:val="24"/>
              </w:rPr>
            </w:pPr>
            <w:r w:rsidRPr="00A71810">
              <w:rPr>
                <w:sz w:val="24"/>
                <w:szCs w:val="24"/>
              </w:rPr>
              <w:t>4.4</w:t>
            </w:r>
          </w:p>
        </w:tc>
        <w:tc>
          <w:tcPr>
            <w:tcW w:w="6803" w:type="dxa"/>
          </w:tcPr>
          <w:p w:rsidR="00160118" w:rsidRPr="00A71810" w:rsidRDefault="00160118" w:rsidP="004A3E86">
            <w:pPr>
              <w:rPr>
                <w:sz w:val="24"/>
                <w:szCs w:val="24"/>
              </w:rPr>
            </w:pPr>
            <w:r w:rsidRPr="00A71810">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160118" w:rsidRPr="00A71810" w:rsidTr="00160118">
        <w:trPr>
          <w:trHeight w:val="845"/>
          <w:jc w:val="center"/>
        </w:trPr>
        <w:tc>
          <w:tcPr>
            <w:tcW w:w="2551" w:type="dxa"/>
          </w:tcPr>
          <w:p w:rsidR="00160118" w:rsidRPr="00A71810" w:rsidRDefault="00160118" w:rsidP="004A3E86">
            <w:pPr>
              <w:rPr>
                <w:sz w:val="24"/>
                <w:szCs w:val="24"/>
              </w:rPr>
            </w:pPr>
            <w:r w:rsidRPr="00A71810">
              <w:rPr>
                <w:sz w:val="24"/>
                <w:szCs w:val="24"/>
              </w:rPr>
              <w:t>Обеспечение занятий спортом в помещениях</w:t>
            </w:r>
          </w:p>
        </w:tc>
        <w:tc>
          <w:tcPr>
            <w:tcW w:w="852" w:type="dxa"/>
          </w:tcPr>
          <w:p w:rsidR="00160118" w:rsidRPr="00A71810" w:rsidRDefault="00160118" w:rsidP="004A3E86">
            <w:pPr>
              <w:rPr>
                <w:sz w:val="24"/>
                <w:szCs w:val="24"/>
              </w:rPr>
            </w:pPr>
            <w:r w:rsidRPr="00A71810">
              <w:rPr>
                <w:sz w:val="24"/>
                <w:szCs w:val="24"/>
              </w:rPr>
              <w:t>5.1.2</w:t>
            </w:r>
          </w:p>
        </w:tc>
        <w:tc>
          <w:tcPr>
            <w:tcW w:w="6803" w:type="dxa"/>
          </w:tcPr>
          <w:p w:rsidR="00160118" w:rsidRPr="00A71810" w:rsidRDefault="00160118" w:rsidP="004A3E86">
            <w:pPr>
              <w:rPr>
                <w:sz w:val="24"/>
                <w:szCs w:val="24"/>
              </w:rPr>
            </w:pPr>
            <w:r w:rsidRPr="00A71810">
              <w:rPr>
                <w:sz w:val="24"/>
                <w:szCs w:val="24"/>
              </w:rPr>
              <w:t>Размещение спортивных клубов, спортивных залов, бассейнов, физкультурно-оздоровительных комплексов в зданиях и сооружениях</w:t>
            </w:r>
          </w:p>
        </w:tc>
      </w:tr>
      <w:tr w:rsidR="00160118" w:rsidRPr="00A71810" w:rsidTr="00160118">
        <w:trPr>
          <w:trHeight w:val="559"/>
          <w:jc w:val="center"/>
        </w:trPr>
        <w:tc>
          <w:tcPr>
            <w:tcW w:w="2551" w:type="dxa"/>
          </w:tcPr>
          <w:p w:rsidR="00160118" w:rsidRPr="00A71810" w:rsidRDefault="00160118" w:rsidP="004A3E86">
            <w:pPr>
              <w:rPr>
                <w:sz w:val="24"/>
                <w:szCs w:val="24"/>
              </w:rPr>
            </w:pPr>
            <w:r w:rsidRPr="00A71810">
              <w:rPr>
                <w:sz w:val="24"/>
                <w:szCs w:val="24"/>
              </w:rPr>
              <w:t>Площадки для занятий спортом</w:t>
            </w:r>
          </w:p>
        </w:tc>
        <w:tc>
          <w:tcPr>
            <w:tcW w:w="852" w:type="dxa"/>
          </w:tcPr>
          <w:p w:rsidR="00160118" w:rsidRPr="00A71810" w:rsidRDefault="00160118" w:rsidP="004A3E86">
            <w:pPr>
              <w:rPr>
                <w:sz w:val="24"/>
                <w:szCs w:val="24"/>
              </w:rPr>
            </w:pPr>
            <w:r w:rsidRPr="00A71810">
              <w:rPr>
                <w:sz w:val="24"/>
                <w:szCs w:val="24"/>
              </w:rPr>
              <w:t>5.1.3</w:t>
            </w:r>
          </w:p>
        </w:tc>
        <w:tc>
          <w:tcPr>
            <w:tcW w:w="6803" w:type="dxa"/>
          </w:tcPr>
          <w:p w:rsidR="00160118" w:rsidRPr="00A71810" w:rsidRDefault="00160118" w:rsidP="004A3E86">
            <w:pPr>
              <w:rPr>
                <w:sz w:val="24"/>
                <w:szCs w:val="24"/>
              </w:rPr>
            </w:pPr>
            <w:r w:rsidRPr="00A71810">
              <w:rPr>
                <w:sz w:val="24"/>
                <w:szCs w:val="24"/>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r>
      <w:tr w:rsidR="009008A6" w:rsidRPr="00A71810" w:rsidTr="009008A6">
        <w:trPr>
          <w:trHeight w:val="2258"/>
          <w:jc w:val="center"/>
        </w:trPr>
        <w:tc>
          <w:tcPr>
            <w:tcW w:w="2551" w:type="dxa"/>
          </w:tcPr>
          <w:p w:rsidR="009008A6" w:rsidRPr="00A71810" w:rsidRDefault="009008A6" w:rsidP="004A3E86">
            <w:pPr>
              <w:rPr>
                <w:sz w:val="24"/>
                <w:szCs w:val="24"/>
              </w:rPr>
            </w:pPr>
            <w:r w:rsidRPr="00A71810">
              <w:rPr>
                <w:sz w:val="24"/>
                <w:szCs w:val="24"/>
              </w:rPr>
              <w:t>Связь</w:t>
            </w:r>
          </w:p>
        </w:tc>
        <w:tc>
          <w:tcPr>
            <w:tcW w:w="852" w:type="dxa"/>
          </w:tcPr>
          <w:p w:rsidR="009008A6" w:rsidRPr="00A71810" w:rsidRDefault="009008A6" w:rsidP="004A3E86">
            <w:pPr>
              <w:rPr>
                <w:sz w:val="24"/>
                <w:szCs w:val="24"/>
              </w:rPr>
            </w:pPr>
            <w:r w:rsidRPr="00A71810">
              <w:rPr>
                <w:sz w:val="24"/>
                <w:szCs w:val="24"/>
              </w:rPr>
              <w:t>6.8</w:t>
            </w:r>
          </w:p>
        </w:tc>
        <w:tc>
          <w:tcPr>
            <w:tcW w:w="6803" w:type="dxa"/>
          </w:tcPr>
          <w:p w:rsidR="009008A6" w:rsidRPr="00A71810" w:rsidRDefault="009008A6" w:rsidP="004A3E86">
            <w:pPr>
              <w:rPr>
                <w:sz w:val="24"/>
                <w:szCs w:val="24"/>
              </w:rPr>
            </w:pPr>
            <w:r w:rsidRPr="00A71810">
              <w:rPr>
                <w:sz w:val="24"/>
                <w:szCs w:val="24"/>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4" w:anchor="/document/70736874/entry/1311" w:history="1">
              <w:r w:rsidRPr="00A71810">
                <w:rPr>
                  <w:sz w:val="24"/>
                  <w:szCs w:val="24"/>
                </w:rPr>
                <w:t>кодами 3.1.1</w:t>
              </w:r>
            </w:hyperlink>
            <w:r w:rsidRPr="00A71810">
              <w:rPr>
                <w:sz w:val="24"/>
                <w:szCs w:val="24"/>
              </w:rPr>
              <w:t xml:space="preserve">, </w:t>
            </w:r>
            <w:hyperlink r:id="rId15" w:anchor="/document/70736874/entry/1323" w:history="1">
              <w:r w:rsidRPr="00A71810">
                <w:rPr>
                  <w:sz w:val="24"/>
                  <w:szCs w:val="24"/>
                </w:rPr>
                <w:t>3.2.3</w:t>
              </w:r>
            </w:hyperlink>
            <w:r>
              <w:rPr>
                <w:sz w:val="24"/>
                <w:szCs w:val="24"/>
              </w:rPr>
              <w:t xml:space="preserve"> </w:t>
            </w:r>
            <w:r w:rsidRPr="009008A6">
              <w:rPr>
                <w:sz w:val="24"/>
                <w:szCs w:val="24"/>
              </w:rPr>
              <w:t xml:space="preserve">Приказа Федеральной службы государственной регистрации, кадастра и картографии  от 10.11.2020 № </w:t>
            </w:r>
            <w:proofErr w:type="gramStart"/>
            <w:r w:rsidRPr="009008A6">
              <w:rPr>
                <w:sz w:val="24"/>
                <w:szCs w:val="24"/>
              </w:rPr>
              <w:t>П</w:t>
            </w:r>
            <w:proofErr w:type="gramEnd"/>
            <w:r w:rsidRPr="009008A6">
              <w:rPr>
                <w:sz w:val="24"/>
                <w:szCs w:val="24"/>
              </w:rPr>
              <w:t>/0412 «Об утверждении классификатора видов разрешенного использования земельных участков»</w:t>
            </w:r>
          </w:p>
        </w:tc>
      </w:tr>
      <w:tr w:rsidR="009008A6" w:rsidRPr="00A71810" w:rsidTr="009008A6">
        <w:trPr>
          <w:trHeight w:val="2258"/>
          <w:jc w:val="center"/>
        </w:trPr>
        <w:tc>
          <w:tcPr>
            <w:tcW w:w="2551" w:type="dxa"/>
          </w:tcPr>
          <w:p w:rsidR="009008A6" w:rsidRPr="009008A6" w:rsidRDefault="009008A6" w:rsidP="00BD4B96">
            <w:pPr>
              <w:jc w:val="both"/>
              <w:rPr>
                <w:sz w:val="24"/>
                <w:szCs w:val="24"/>
              </w:rPr>
            </w:pPr>
            <w:r w:rsidRPr="009008A6">
              <w:rPr>
                <w:sz w:val="24"/>
                <w:szCs w:val="24"/>
              </w:rPr>
              <w:t>Склады</w:t>
            </w:r>
          </w:p>
        </w:tc>
        <w:tc>
          <w:tcPr>
            <w:tcW w:w="852" w:type="dxa"/>
          </w:tcPr>
          <w:p w:rsidR="009008A6" w:rsidRPr="009008A6" w:rsidRDefault="009008A6" w:rsidP="00BD4B96">
            <w:pPr>
              <w:jc w:val="center"/>
              <w:rPr>
                <w:sz w:val="24"/>
                <w:szCs w:val="24"/>
              </w:rPr>
            </w:pPr>
            <w:r w:rsidRPr="009008A6">
              <w:rPr>
                <w:sz w:val="24"/>
                <w:szCs w:val="24"/>
              </w:rPr>
              <w:t>6.9</w:t>
            </w:r>
          </w:p>
        </w:tc>
        <w:tc>
          <w:tcPr>
            <w:tcW w:w="6803" w:type="dxa"/>
          </w:tcPr>
          <w:p w:rsidR="009008A6" w:rsidRPr="009008A6" w:rsidRDefault="009008A6" w:rsidP="00BD4B96">
            <w:pPr>
              <w:jc w:val="both"/>
              <w:rPr>
                <w:sz w:val="24"/>
                <w:szCs w:val="24"/>
              </w:rPr>
            </w:pPr>
            <w:proofErr w:type="gramStart"/>
            <w:r w:rsidRPr="009008A6">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BD4B96" w:rsidRPr="00A71810" w:rsidTr="00BD4B96">
        <w:trPr>
          <w:trHeight w:val="1992"/>
          <w:jc w:val="center"/>
        </w:trPr>
        <w:tc>
          <w:tcPr>
            <w:tcW w:w="2551" w:type="dxa"/>
          </w:tcPr>
          <w:p w:rsidR="00BD4B96" w:rsidRDefault="00BD4B96" w:rsidP="00BD4B96">
            <w:pPr>
              <w:pStyle w:val="a6"/>
              <w:spacing w:before="0" w:beforeAutospacing="0" w:after="0" w:afterAutospacing="0"/>
              <w:jc w:val="both"/>
            </w:pPr>
            <w:r>
              <w:t>Автомобильный транспорт</w:t>
            </w:r>
          </w:p>
          <w:p w:rsidR="00BD4B96" w:rsidRPr="009008A6" w:rsidRDefault="00BD4B96" w:rsidP="00BD4B96">
            <w:pPr>
              <w:rPr>
                <w:sz w:val="24"/>
                <w:szCs w:val="24"/>
              </w:rPr>
            </w:pPr>
          </w:p>
        </w:tc>
        <w:tc>
          <w:tcPr>
            <w:tcW w:w="852" w:type="dxa"/>
          </w:tcPr>
          <w:p w:rsidR="00BD4B96" w:rsidRPr="009008A6" w:rsidRDefault="00BD4B96" w:rsidP="00BD4B96">
            <w:pPr>
              <w:jc w:val="center"/>
              <w:rPr>
                <w:sz w:val="24"/>
                <w:szCs w:val="24"/>
              </w:rPr>
            </w:pPr>
            <w:r>
              <w:rPr>
                <w:sz w:val="24"/>
                <w:szCs w:val="24"/>
              </w:rPr>
              <w:t>7.2</w:t>
            </w:r>
          </w:p>
        </w:tc>
        <w:tc>
          <w:tcPr>
            <w:tcW w:w="6803" w:type="dxa"/>
          </w:tcPr>
          <w:p w:rsidR="00BD4B96" w:rsidRPr="009008A6" w:rsidRDefault="00BD4B96" w:rsidP="00BD4B96">
            <w:pPr>
              <w:jc w:val="both"/>
              <w:rPr>
                <w:sz w:val="24"/>
                <w:szCs w:val="24"/>
              </w:rPr>
            </w:pPr>
            <w:r w:rsidRPr="00BD4B96">
              <w:rPr>
                <w:sz w:val="24"/>
                <w:szCs w:val="24"/>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r:id="rId16" w:history="1">
              <w:r w:rsidRPr="00BD4B96">
                <w:rPr>
                  <w:rStyle w:val="a7"/>
                  <w:color w:val="auto"/>
                  <w:sz w:val="24"/>
                  <w:szCs w:val="24"/>
                  <w:u w:val="none"/>
                </w:rPr>
                <w:t>кодами 7.2.1</w:t>
              </w:r>
            </w:hyperlink>
            <w:r w:rsidRPr="00BD4B96">
              <w:rPr>
                <w:sz w:val="24"/>
                <w:szCs w:val="24"/>
              </w:rPr>
              <w:t>-</w:t>
            </w:r>
            <w:hyperlink r:id="rId17" w:history="1">
              <w:r w:rsidRPr="00BD4B96">
                <w:rPr>
                  <w:rStyle w:val="a7"/>
                  <w:color w:val="auto"/>
                  <w:sz w:val="24"/>
                  <w:szCs w:val="24"/>
                  <w:u w:val="none"/>
                </w:rPr>
                <w:t>7.2.3</w:t>
              </w:r>
            </w:hyperlink>
            <w:r>
              <w:rPr>
                <w:sz w:val="24"/>
                <w:szCs w:val="24"/>
              </w:rPr>
              <w:t xml:space="preserve"> </w:t>
            </w:r>
            <w:r w:rsidRPr="009008A6">
              <w:rPr>
                <w:sz w:val="24"/>
                <w:szCs w:val="24"/>
              </w:rPr>
              <w:t xml:space="preserve">Приказа Федеральной службы государственной регистрации, кадастра и картографии  от 10.11.2020 № </w:t>
            </w:r>
            <w:proofErr w:type="gramStart"/>
            <w:r w:rsidRPr="009008A6">
              <w:rPr>
                <w:sz w:val="24"/>
                <w:szCs w:val="24"/>
              </w:rPr>
              <w:t>П</w:t>
            </w:r>
            <w:proofErr w:type="gramEnd"/>
            <w:r w:rsidRPr="009008A6">
              <w:rPr>
                <w:sz w:val="24"/>
                <w:szCs w:val="24"/>
              </w:rPr>
              <w:t>/0412 «Об утверждении классификатора видов разрешенного использования земельных участков»</w:t>
            </w:r>
          </w:p>
        </w:tc>
      </w:tr>
      <w:tr w:rsidR="00BD4B96" w:rsidRPr="00A71810" w:rsidTr="00BD4B96">
        <w:trPr>
          <w:trHeight w:val="1992"/>
          <w:jc w:val="center"/>
        </w:trPr>
        <w:tc>
          <w:tcPr>
            <w:tcW w:w="2551" w:type="dxa"/>
          </w:tcPr>
          <w:p w:rsidR="00BD4B96" w:rsidRDefault="00BD4B96" w:rsidP="00BD4B96">
            <w:pPr>
              <w:pStyle w:val="a6"/>
              <w:spacing w:before="0" w:beforeAutospacing="0" w:after="0" w:afterAutospacing="0"/>
              <w:jc w:val="both"/>
            </w:pPr>
            <w:r>
              <w:t>Обеспечение внутреннего правопорядка</w:t>
            </w:r>
          </w:p>
          <w:p w:rsidR="00BD4B96" w:rsidRDefault="00BD4B96" w:rsidP="00BD4B96">
            <w:pPr>
              <w:pStyle w:val="a6"/>
              <w:spacing w:before="0" w:beforeAutospacing="0" w:after="0" w:afterAutospacing="0"/>
            </w:pPr>
          </w:p>
        </w:tc>
        <w:tc>
          <w:tcPr>
            <w:tcW w:w="852" w:type="dxa"/>
          </w:tcPr>
          <w:p w:rsidR="00BD4B96" w:rsidRDefault="00BD4B96" w:rsidP="00BD4B96">
            <w:pPr>
              <w:jc w:val="center"/>
              <w:rPr>
                <w:sz w:val="24"/>
                <w:szCs w:val="24"/>
              </w:rPr>
            </w:pPr>
            <w:r>
              <w:rPr>
                <w:sz w:val="24"/>
                <w:szCs w:val="24"/>
              </w:rPr>
              <w:t>8.3</w:t>
            </w:r>
          </w:p>
        </w:tc>
        <w:tc>
          <w:tcPr>
            <w:tcW w:w="6803" w:type="dxa"/>
          </w:tcPr>
          <w:p w:rsidR="00BD4B96" w:rsidRDefault="00BD4B96" w:rsidP="00BD4B96">
            <w:pPr>
              <w:pStyle w:val="a6"/>
              <w:spacing w:before="0" w:beforeAutospacing="0" w:after="0" w:afterAutospacing="0"/>
              <w:jc w:val="both"/>
            </w:pPr>
            <w: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t>Росгвардии</w:t>
            </w:r>
            <w:proofErr w:type="spellEnd"/>
            <w: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BD4B96" w:rsidRPr="00BD4B96" w:rsidRDefault="00BD4B96" w:rsidP="00BD4B96">
            <w:pPr>
              <w:rPr>
                <w:sz w:val="24"/>
                <w:szCs w:val="24"/>
              </w:rPr>
            </w:pPr>
          </w:p>
        </w:tc>
      </w:tr>
      <w:tr w:rsidR="009008A6" w:rsidRPr="00A71810" w:rsidTr="009008A6">
        <w:trPr>
          <w:trHeight w:val="2491"/>
          <w:jc w:val="center"/>
        </w:trPr>
        <w:tc>
          <w:tcPr>
            <w:tcW w:w="2551" w:type="dxa"/>
          </w:tcPr>
          <w:p w:rsidR="009008A6" w:rsidRPr="00A71810" w:rsidRDefault="009008A6" w:rsidP="004A3E86">
            <w:pPr>
              <w:rPr>
                <w:sz w:val="24"/>
                <w:szCs w:val="24"/>
              </w:rPr>
            </w:pPr>
            <w:r w:rsidRPr="00A71810">
              <w:rPr>
                <w:sz w:val="24"/>
                <w:szCs w:val="24"/>
              </w:rPr>
              <w:lastRenderedPageBreak/>
              <w:t>Историко-культурная деятельность</w:t>
            </w:r>
          </w:p>
        </w:tc>
        <w:tc>
          <w:tcPr>
            <w:tcW w:w="852" w:type="dxa"/>
          </w:tcPr>
          <w:p w:rsidR="009008A6" w:rsidRPr="00A71810" w:rsidRDefault="009008A6" w:rsidP="004A3E86">
            <w:pPr>
              <w:rPr>
                <w:sz w:val="24"/>
                <w:szCs w:val="24"/>
              </w:rPr>
            </w:pPr>
            <w:r w:rsidRPr="00A71810">
              <w:rPr>
                <w:sz w:val="24"/>
                <w:szCs w:val="24"/>
              </w:rPr>
              <w:t>9.3</w:t>
            </w:r>
          </w:p>
        </w:tc>
        <w:tc>
          <w:tcPr>
            <w:tcW w:w="6803" w:type="dxa"/>
          </w:tcPr>
          <w:p w:rsidR="009008A6" w:rsidRPr="00A71810" w:rsidRDefault="009008A6" w:rsidP="004A3E86">
            <w:pPr>
              <w:rPr>
                <w:sz w:val="24"/>
                <w:szCs w:val="24"/>
              </w:rPr>
            </w:pPr>
            <w:r w:rsidRPr="00A71810">
              <w:rPr>
                <w:sz w:val="24"/>
                <w:szCs w:val="24"/>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объекта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008A6" w:rsidRPr="00A71810" w:rsidTr="009008A6">
        <w:trPr>
          <w:trHeight w:val="841"/>
          <w:jc w:val="center"/>
        </w:trPr>
        <w:tc>
          <w:tcPr>
            <w:tcW w:w="2551" w:type="dxa"/>
          </w:tcPr>
          <w:p w:rsidR="009008A6" w:rsidRPr="00A71810" w:rsidRDefault="009008A6" w:rsidP="004A3E86">
            <w:pPr>
              <w:rPr>
                <w:sz w:val="24"/>
                <w:szCs w:val="24"/>
              </w:rPr>
            </w:pPr>
            <w:r w:rsidRPr="00A71810">
              <w:rPr>
                <w:sz w:val="24"/>
                <w:szCs w:val="24"/>
              </w:rPr>
              <w:t>Водные объекты</w:t>
            </w:r>
          </w:p>
        </w:tc>
        <w:tc>
          <w:tcPr>
            <w:tcW w:w="852" w:type="dxa"/>
          </w:tcPr>
          <w:p w:rsidR="009008A6" w:rsidRPr="00A71810" w:rsidRDefault="009008A6" w:rsidP="004A3E86">
            <w:pPr>
              <w:rPr>
                <w:sz w:val="24"/>
                <w:szCs w:val="24"/>
              </w:rPr>
            </w:pPr>
            <w:r w:rsidRPr="00A71810">
              <w:rPr>
                <w:sz w:val="24"/>
                <w:szCs w:val="24"/>
              </w:rPr>
              <w:t>11.0</w:t>
            </w:r>
          </w:p>
        </w:tc>
        <w:tc>
          <w:tcPr>
            <w:tcW w:w="6803" w:type="dxa"/>
          </w:tcPr>
          <w:p w:rsidR="009008A6" w:rsidRPr="00A71810" w:rsidRDefault="009008A6" w:rsidP="004A3E86">
            <w:pPr>
              <w:rPr>
                <w:sz w:val="24"/>
                <w:szCs w:val="24"/>
              </w:rPr>
            </w:pPr>
            <w:r w:rsidRPr="00A71810">
              <w:rPr>
                <w:sz w:val="24"/>
                <w:szCs w:val="24"/>
              </w:rPr>
              <w:t>Ледники, снежники, ручьи, реки, озёра, болота, территориальные моря и другие поверхностные водные объекты</w:t>
            </w:r>
          </w:p>
        </w:tc>
      </w:tr>
      <w:tr w:rsidR="009008A6" w:rsidRPr="00A71810" w:rsidTr="00BD4B96">
        <w:trPr>
          <w:trHeight w:val="2825"/>
          <w:jc w:val="center"/>
        </w:trPr>
        <w:tc>
          <w:tcPr>
            <w:tcW w:w="2551" w:type="dxa"/>
          </w:tcPr>
          <w:p w:rsidR="009008A6" w:rsidRPr="00A71810" w:rsidRDefault="009008A6" w:rsidP="004A3E86">
            <w:pPr>
              <w:rPr>
                <w:sz w:val="24"/>
                <w:szCs w:val="24"/>
              </w:rPr>
            </w:pPr>
            <w:r w:rsidRPr="00A71810">
              <w:rPr>
                <w:sz w:val="24"/>
                <w:szCs w:val="24"/>
              </w:rPr>
              <w:t>Общее пользование водными объектами</w:t>
            </w:r>
          </w:p>
        </w:tc>
        <w:tc>
          <w:tcPr>
            <w:tcW w:w="852" w:type="dxa"/>
          </w:tcPr>
          <w:p w:rsidR="009008A6" w:rsidRPr="00A71810" w:rsidRDefault="009008A6" w:rsidP="004A3E86">
            <w:pPr>
              <w:rPr>
                <w:sz w:val="24"/>
                <w:szCs w:val="24"/>
              </w:rPr>
            </w:pPr>
            <w:r w:rsidRPr="00A71810">
              <w:rPr>
                <w:sz w:val="24"/>
                <w:szCs w:val="24"/>
              </w:rPr>
              <w:t>11.1</w:t>
            </w:r>
          </w:p>
        </w:tc>
        <w:tc>
          <w:tcPr>
            <w:tcW w:w="6803" w:type="dxa"/>
          </w:tcPr>
          <w:p w:rsidR="009008A6" w:rsidRPr="00A71810" w:rsidRDefault="009008A6" w:rsidP="004A3E86">
            <w:pPr>
              <w:rPr>
                <w:sz w:val="24"/>
                <w:szCs w:val="24"/>
              </w:rPr>
            </w:pPr>
            <w:proofErr w:type="gramStart"/>
            <w:r w:rsidRPr="00A71810">
              <w:rPr>
                <w:sz w:val="24"/>
                <w:szCs w:val="24"/>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roofErr w:type="gramEnd"/>
          </w:p>
        </w:tc>
      </w:tr>
      <w:tr w:rsidR="00BD4B96" w:rsidRPr="00A71810" w:rsidTr="00BD4B96">
        <w:tblPrEx>
          <w:tblCellMar>
            <w:left w:w="85" w:type="dxa"/>
            <w:right w:w="85" w:type="dxa"/>
          </w:tblCellMar>
        </w:tblPrEx>
        <w:trPr>
          <w:trHeight w:val="1322"/>
          <w:jc w:val="center"/>
        </w:trPr>
        <w:tc>
          <w:tcPr>
            <w:tcW w:w="2551" w:type="dxa"/>
          </w:tcPr>
          <w:p w:rsidR="00BD4B96" w:rsidRPr="00A71810" w:rsidRDefault="00BD4B96" w:rsidP="004A3E86">
            <w:pPr>
              <w:rPr>
                <w:sz w:val="24"/>
                <w:szCs w:val="24"/>
              </w:rPr>
            </w:pPr>
            <w:r w:rsidRPr="00A71810">
              <w:rPr>
                <w:sz w:val="24"/>
                <w:szCs w:val="24"/>
              </w:rPr>
              <w:t>Гидротехнические сооружения</w:t>
            </w:r>
          </w:p>
        </w:tc>
        <w:tc>
          <w:tcPr>
            <w:tcW w:w="852" w:type="dxa"/>
          </w:tcPr>
          <w:p w:rsidR="00BD4B96" w:rsidRPr="00A71810" w:rsidRDefault="00BD4B96" w:rsidP="004A3E86">
            <w:pPr>
              <w:rPr>
                <w:sz w:val="24"/>
                <w:szCs w:val="24"/>
              </w:rPr>
            </w:pPr>
            <w:r w:rsidRPr="00A71810">
              <w:rPr>
                <w:sz w:val="24"/>
                <w:szCs w:val="24"/>
              </w:rPr>
              <w:t>11.3</w:t>
            </w:r>
          </w:p>
        </w:tc>
        <w:tc>
          <w:tcPr>
            <w:tcW w:w="6803" w:type="dxa"/>
          </w:tcPr>
          <w:p w:rsidR="00BD4B96" w:rsidRPr="00A71810" w:rsidRDefault="00BD4B96" w:rsidP="004A3E86">
            <w:pPr>
              <w:rPr>
                <w:sz w:val="24"/>
                <w:szCs w:val="24"/>
              </w:rPr>
            </w:pPr>
            <w:r w:rsidRPr="00A71810">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A71810">
              <w:rPr>
                <w:sz w:val="24"/>
                <w:szCs w:val="24"/>
              </w:rPr>
              <w:t>рыбозащитных</w:t>
            </w:r>
            <w:proofErr w:type="spellEnd"/>
            <w:r w:rsidRPr="00A71810">
              <w:rPr>
                <w:sz w:val="24"/>
                <w:szCs w:val="24"/>
              </w:rPr>
              <w:t xml:space="preserve"> и рыбопропускных сооружений, берегозащитных сооружений)</w:t>
            </w:r>
          </w:p>
        </w:tc>
      </w:tr>
      <w:tr w:rsidR="00BD4B96" w:rsidRPr="00A71810" w:rsidTr="00BD4B96">
        <w:tblPrEx>
          <w:tblCellMar>
            <w:left w:w="85" w:type="dxa"/>
            <w:right w:w="85" w:type="dxa"/>
          </w:tblCellMar>
        </w:tblPrEx>
        <w:trPr>
          <w:trHeight w:val="1142"/>
          <w:jc w:val="center"/>
        </w:trPr>
        <w:tc>
          <w:tcPr>
            <w:tcW w:w="2551" w:type="dxa"/>
          </w:tcPr>
          <w:p w:rsidR="00BD4B96" w:rsidRPr="00A71810" w:rsidRDefault="00BD4B96" w:rsidP="004A3E86">
            <w:pPr>
              <w:rPr>
                <w:sz w:val="24"/>
                <w:szCs w:val="24"/>
              </w:rPr>
            </w:pPr>
            <w:r w:rsidRPr="00A71810">
              <w:rPr>
                <w:sz w:val="24"/>
                <w:szCs w:val="24"/>
              </w:rPr>
              <w:t>Земельные участки (территории) общего пользования</w:t>
            </w:r>
          </w:p>
        </w:tc>
        <w:tc>
          <w:tcPr>
            <w:tcW w:w="852" w:type="dxa"/>
          </w:tcPr>
          <w:p w:rsidR="00BD4B96" w:rsidRPr="00A71810" w:rsidRDefault="00BD4B96" w:rsidP="004A3E86">
            <w:pPr>
              <w:rPr>
                <w:sz w:val="24"/>
                <w:szCs w:val="24"/>
              </w:rPr>
            </w:pPr>
            <w:r w:rsidRPr="00A71810">
              <w:rPr>
                <w:sz w:val="24"/>
                <w:szCs w:val="24"/>
              </w:rPr>
              <w:t>12.0</w:t>
            </w:r>
          </w:p>
        </w:tc>
        <w:tc>
          <w:tcPr>
            <w:tcW w:w="6803" w:type="dxa"/>
          </w:tcPr>
          <w:p w:rsidR="00BD4B96" w:rsidRPr="00A71810" w:rsidRDefault="00BD4B96" w:rsidP="004A3E86">
            <w:pPr>
              <w:rPr>
                <w:sz w:val="24"/>
                <w:szCs w:val="24"/>
              </w:rPr>
            </w:pPr>
            <w:r w:rsidRPr="00A71810">
              <w:rPr>
                <w:sz w:val="24"/>
                <w:szCs w:val="24"/>
              </w:rPr>
              <w:t>Земельные участки общего пользования.</w:t>
            </w:r>
          </w:p>
          <w:p w:rsidR="00BD4B96" w:rsidRPr="00A71810" w:rsidRDefault="00BD4B96" w:rsidP="004A3E86">
            <w:pPr>
              <w:rPr>
                <w:sz w:val="24"/>
                <w:szCs w:val="24"/>
              </w:rPr>
            </w:pPr>
            <w:r w:rsidRPr="00A71810">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18" w:anchor="/document/70736874/entry/11201" w:history="1">
              <w:r w:rsidRPr="00A71810">
                <w:rPr>
                  <w:sz w:val="24"/>
                  <w:szCs w:val="24"/>
                </w:rPr>
                <w:t>кодами 12.0.1 - 12.0.2</w:t>
              </w:r>
            </w:hyperlink>
            <w:r>
              <w:t xml:space="preserve"> </w:t>
            </w:r>
            <w:r w:rsidRPr="009008A6">
              <w:rPr>
                <w:sz w:val="24"/>
                <w:szCs w:val="24"/>
              </w:rPr>
              <w:t xml:space="preserve">Приказа Федеральной службы государственной регистрации, кадастра и картографии  от 10.11.2020 № </w:t>
            </w:r>
            <w:proofErr w:type="gramStart"/>
            <w:r w:rsidRPr="009008A6">
              <w:rPr>
                <w:sz w:val="24"/>
                <w:szCs w:val="24"/>
              </w:rPr>
              <w:t>П</w:t>
            </w:r>
            <w:proofErr w:type="gramEnd"/>
            <w:r w:rsidRPr="009008A6">
              <w:rPr>
                <w:sz w:val="24"/>
                <w:szCs w:val="24"/>
              </w:rPr>
              <w:t>/0412 «Об утверждении классификатора видов разрешенного использования земельных участков»</w:t>
            </w:r>
          </w:p>
        </w:tc>
      </w:tr>
      <w:tr w:rsidR="00BD4B96" w:rsidRPr="00A71810" w:rsidTr="00BD4B96">
        <w:tblPrEx>
          <w:tblCellMar>
            <w:left w:w="85" w:type="dxa"/>
            <w:right w:w="85" w:type="dxa"/>
          </w:tblCellMar>
        </w:tblPrEx>
        <w:trPr>
          <w:trHeight w:val="1385"/>
          <w:jc w:val="center"/>
        </w:trPr>
        <w:tc>
          <w:tcPr>
            <w:tcW w:w="2551" w:type="dxa"/>
          </w:tcPr>
          <w:p w:rsidR="00BD4B96" w:rsidRPr="00A71810" w:rsidRDefault="00BD4B96" w:rsidP="004A3E86">
            <w:pPr>
              <w:rPr>
                <w:sz w:val="24"/>
                <w:szCs w:val="24"/>
              </w:rPr>
            </w:pPr>
            <w:r w:rsidRPr="00A71810">
              <w:rPr>
                <w:sz w:val="24"/>
                <w:szCs w:val="24"/>
              </w:rPr>
              <w:t>Ведение огородничества</w:t>
            </w:r>
          </w:p>
        </w:tc>
        <w:tc>
          <w:tcPr>
            <w:tcW w:w="852" w:type="dxa"/>
          </w:tcPr>
          <w:p w:rsidR="00BD4B96" w:rsidRPr="00A71810" w:rsidRDefault="00BD4B96" w:rsidP="004A3E86">
            <w:pPr>
              <w:rPr>
                <w:sz w:val="24"/>
                <w:szCs w:val="24"/>
              </w:rPr>
            </w:pPr>
            <w:r w:rsidRPr="00A71810">
              <w:rPr>
                <w:sz w:val="24"/>
                <w:szCs w:val="24"/>
              </w:rPr>
              <w:t>13.1</w:t>
            </w:r>
          </w:p>
        </w:tc>
        <w:tc>
          <w:tcPr>
            <w:tcW w:w="6803" w:type="dxa"/>
          </w:tcPr>
          <w:p w:rsidR="00BD4B96" w:rsidRPr="00A71810" w:rsidRDefault="00BD4B96" w:rsidP="004A3E86">
            <w:pPr>
              <w:rPr>
                <w:sz w:val="24"/>
                <w:szCs w:val="24"/>
              </w:rPr>
            </w:pPr>
            <w:r w:rsidRPr="00A71810">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BD4B96" w:rsidRPr="00A71810" w:rsidTr="00BD4B96">
        <w:tblPrEx>
          <w:tblCellMar>
            <w:left w:w="85" w:type="dxa"/>
            <w:right w:w="85" w:type="dxa"/>
          </w:tblCellMar>
        </w:tblPrEx>
        <w:trPr>
          <w:trHeight w:val="2540"/>
          <w:jc w:val="center"/>
        </w:trPr>
        <w:tc>
          <w:tcPr>
            <w:tcW w:w="2551" w:type="dxa"/>
          </w:tcPr>
          <w:p w:rsidR="00BD4B96" w:rsidRPr="00A71810" w:rsidRDefault="00BD4B96" w:rsidP="004A3E86">
            <w:pPr>
              <w:rPr>
                <w:sz w:val="24"/>
                <w:szCs w:val="24"/>
              </w:rPr>
            </w:pPr>
            <w:r w:rsidRPr="00A71810">
              <w:rPr>
                <w:sz w:val="24"/>
                <w:szCs w:val="24"/>
              </w:rPr>
              <w:t>Ведение садоводства</w:t>
            </w:r>
          </w:p>
        </w:tc>
        <w:tc>
          <w:tcPr>
            <w:tcW w:w="852" w:type="dxa"/>
          </w:tcPr>
          <w:p w:rsidR="00BD4B96" w:rsidRPr="00A71810" w:rsidRDefault="00BD4B96" w:rsidP="004A3E86">
            <w:pPr>
              <w:rPr>
                <w:sz w:val="24"/>
                <w:szCs w:val="24"/>
              </w:rPr>
            </w:pPr>
            <w:r w:rsidRPr="00A71810">
              <w:rPr>
                <w:sz w:val="24"/>
                <w:szCs w:val="24"/>
              </w:rPr>
              <w:t>13.2</w:t>
            </w:r>
          </w:p>
        </w:tc>
        <w:tc>
          <w:tcPr>
            <w:tcW w:w="6803" w:type="dxa"/>
          </w:tcPr>
          <w:p w:rsidR="00BD4B96" w:rsidRPr="00A71810" w:rsidRDefault="00BD4B96" w:rsidP="00BD4B96">
            <w:pPr>
              <w:jc w:val="both"/>
              <w:rPr>
                <w:sz w:val="24"/>
                <w:szCs w:val="24"/>
              </w:rPr>
            </w:pPr>
            <w:r w:rsidRPr="00A71810">
              <w:rPr>
                <w:sz w:val="24"/>
                <w:szCs w:val="24"/>
              </w:rPr>
              <w:t>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19" w:anchor="/document/70736874/entry/1021" w:history="1">
              <w:r w:rsidRPr="00A71810">
                <w:rPr>
                  <w:sz w:val="24"/>
                  <w:szCs w:val="24"/>
                </w:rPr>
                <w:t>кодом 2.1</w:t>
              </w:r>
            </w:hyperlink>
            <w:r>
              <w:t xml:space="preserve"> </w:t>
            </w:r>
            <w:r w:rsidRPr="009008A6">
              <w:rPr>
                <w:sz w:val="24"/>
                <w:szCs w:val="24"/>
              </w:rPr>
              <w:t xml:space="preserve">Приказа Федеральной службы государственной регистрации, кадастра и картографии  от 10.11.2020 № </w:t>
            </w:r>
            <w:proofErr w:type="gramStart"/>
            <w:r w:rsidRPr="009008A6">
              <w:rPr>
                <w:sz w:val="24"/>
                <w:szCs w:val="24"/>
              </w:rPr>
              <w:t>П</w:t>
            </w:r>
            <w:proofErr w:type="gramEnd"/>
            <w:r w:rsidRPr="009008A6">
              <w:rPr>
                <w:sz w:val="24"/>
                <w:szCs w:val="24"/>
              </w:rPr>
              <w:t>/0412 «Об утверждении классификатора видов разрешенного использования земельных участков»</w:t>
            </w:r>
            <w:r w:rsidRPr="00A71810">
              <w:rPr>
                <w:sz w:val="24"/>
                <w:szCs w:val="24"/>
              </w:rPr>
              <w:t>, хозяйственных построек и гаражей</w:t>
            </w:r>
            <w:r w:rsidR="004C2CC2">
              <w:rPr>
                <w:sz w:val="24"/>
                <w:szCs w:val="24"/>
              </w:rPr>
              <w:t xml:space="preserve"> для собственных нужд</w:t>
            </w:r>
          </w:p>
        </w:tc>
      </w:tr>
      <w:tr w:rsidR="009008A6" w:rsidRPr="00A71810" w:rsidTr="002C2469">
        <w:trPr>
          <w:trHeight w:val="284"/>
          <w:jc w:val="center"/>
        </w:trPr>
        <w:tc>
          <w:tcPr>
            <w:tcW w:w="10206" w:type="dxa"/>
            <w:gridSpan w:val="3"/>
          </w:tcPr>
          <w:p w:rsidR="009008A6" w:rsidRPr="00A71810" w:rsidRDefault="009008A6" w:rsidP="004A3E86">
            <w:pPr>
              <w:rPr>
                <w:sz w:val="24"/>
                <w:szCs w:val="24"/>
              </w:rPr>
            </w:pPr>
            <w:r w:rsidRPr="00A71810">
              <w:rPr>
                <w:sz w:val="24"/>
                <w:szCs w:val="24"/>
              </w:rPr>
              <w:t>Условно разрешённые виды разрешённого использования</w:t>
            </w:r>
          </w:p>
        </w:tc>
      </w:tr>
      <w:tr w:rsidR="00BD4B96" w:rsidRPr="00A71810" w:rsidTr="00BD4B96">
        <w:trPr>
          <w:trHeight w:val="840"/>
          <w:jc w:val="center"/>
        </w:trPr>
        <w:tc>
          <w:tcPr>
            <w:tcW w:w="2551" w:type="dxa"/>
          </w:tcPr>
          <w:p w:rsidR="00BD4B96" w:rsidRPr="00A71810" w:rsidRDefault="00BD4B96" w:rsidP="004A3E86">
            <w:pPr>
              <w:rPr>
                <w:sz w:val="24"/>
                <w:szCs w:val="24"/>
              </w:rPr>
            </w:pPr>
            <w:r w:rsidRPr="00A71810">
              <w:rPr>
                <w:sz w:val="24"/>
                <w:szCs w:val="24"/>
              </w:rPr>
              <w:lastRenderedPageBreak/>
              <w:t>Общественное питание</w:t>
            </w:r>
          </w:p>
        </w:tc>
        <w:tc>
          <w:tcPr>
            <w:tcW w:w="852" w:type="dxa"/>
          </w:tcPr>
          <w:p w:rsidR="00BD4B96" w:rsidRPr="00A71810" w:rsidRDefault="00BD4B96" w:rsidP="004A3E86">
            <w:pPr>
              <w:rPr>
                <w:sz w:val="24"/>
                <w:szCs w:val="24"/>
              </w:rPr>
            </w:pPr>
            <w:r w:rsidRPr="00A71810">
              <w:rPr>
                <w:sz w:val="24"/>
                <w:szCs w:val="24"/>
              </w:rPr>
              <w:t>4.6</w:t>
            </w:r>
          </w:p>
        </w:tc>
        <w:tc>
          <w:tcPr>
            <w:tcW w:w="6803" w:type="dxa"/>
          </w:tcPr>
          <w:p w:rsidR="00BD4B96" w:rsidRPr="00A71810" w:rsidRDefault="00BD4B96" w:rsidP="004A3E86">
            <w:pPr>
              <w:rPr>
                <w:sz w:val="24"/>
                <w:szCs w:val="24"/>
              </w:rPr>
            </w:pPr>
            <w:r w:rsidRPr="00A71810">
              <w:rPr>
                <w:sz w:val="24"/>
                <w:szCs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D4B96" w:rsidRPr="00A71810" w:rsidTr="009448DE">
        <w:trPr>
          <w:trHeight w:val="568"/>
          <w:jc w:val="center"/>
        </w:trPr>
        <w:tc>
          <w:tcPr>
            <w:tcW w:w="2551" w:type="dxa"/>
          </w:tcPr>
          <w:p w:rsidR="00BD4B96" w:rsidRPr="00A71810" w:rsidRDefault="00BD4B96" w:rsidP="004A3E86">
            <w:pPr>
              <w:rPr>
                <w:sz w:val="24"/>
                <w:szCs w:val="24"/>
              </w:rPr>
            </w:pPr>
            <w:r w:rsidRPr="00A71810">
              <w:rPr>
                <w:sz w:val="24"/>
                <w:szCs w:val="24"/>
              </w:rPr>
              <w:t>Гостиничное обслуживание</w:t>
            </w:r>
          </w:p>
        </w:tc>
        <w:tc>
          <w:tcPr>
            <w:tcW w:w="852" w:type="dxa"/>
          </w:tcPr>
          <w:p w:rsidR="00BD4B96" w:rsidRPr="00A71810" w:rsidRDefault="00BD4B96" w:rsidP="004A3E86">
            <w:pPr>
              <w:rPr>
                <w:sz w:val="24"/>
                <w:szCs w:val="24"/>
              </w:rPr>
            </w:pPr>
            <w:r w:rsidRPr="00A71810">
              <w:rPr>
                <w:sz w:val="24"/>
                <w:szCs w:val="24"/>
              </w:rPr>
              <w:t>4.7</w:t>
            </w:r>
          </w:p>
        </w:tc>
        <w:tc>
          <w:tcPr>
            <w:tcW w:w="6803" w:type="dxa"/>
          </w:tcPr>
          <w:p w:rsidR="00BD4B96" w:rsidRPr="00A71810" w:rsidRDefault="00BD4B96" w:rsidP="009448DE">
            <w:pPr>
              <w:rPr>
                <w:sz w:val="24"/>
                <w:szCs w:val="24"/>
              </w:rPr>
            </w:pPr>
            <w:r w:rsidRPr="00A71810">
              <w:rPr>
                <w:sz w:val="24"/>
                <w:szCs w:val="24"/>
              </w:rPr>
              <w:t>Размещение гостиниц</w:t>
            </w:r>
          </w:p>
        </w:tc>
      </w:tr>
      <w:tr w:rsidR="00BD4B96" w:rsidRPr="00A71810" w:rsidTr="00BD4B96">
        <w:trPr>
          <w:trHeight w:val="1675"/>
          <w:jc w:val="center"/>
        </w:trPr>
        <w:tc>
          <w:tcPr>
            <w:tcW w:w="2551" w:type="dxa"/>
          </w:tcPr>
          <w:p w:rsidR="00BD4B96" w:rsidRPr="00A71810" w:rsidRDefault="00BD4B96" w:rsidP="004A3E86">
            <w:pPr>
              <w:rPr>
                <w:sz w:val="24"/>
                <w:szCs w:val="24"/>
              </w:rPr>
            </w:pPr>
            <w:r w:rsidRPr="00A71810">
              <w:rPr>
                <w:sz w:val="24"/>
                <w:szCs w:val="24"/>
              </w:rPr>
              <w:t>Развлекательные мероприятия</w:t>
            </w:r>
          </w:p>
        </w:tc>
        <w:tc>
          <w:tcPr>
            <w:tcW w:w="852" w:type="dxa"/>
          </w:tcPr>
          <w:p w:rsidR="00BD4B96" w:rsidRPr="00A71810" w:rsidRDefault="00BD4B96" w:rsidP="004A3E86">
            <w:pPr>
              <w:rPr>
                <w:sz w:val="24"/>
                <w:szCs w:val="24"/>
              </w:rPr>
            </w:pPr>
            <w:r w:rsidRPr="00A71810">
              <w:rPr>
                <w:sz w:val="24"/>
                <w:szCs w:val="24"/>
              </w:rPr>
              <w:t>4.8.1</w:t>
            </w:r>
          </w:p>
        </w:tc>
        <w:tc>
          <w:tcPr>
            <w:tcW w:w="6803" w:type="dxa"/>
          </w:tcPr>
          <w:p w:rsidR="00BD4B96" w:rsidRPr="00A71810" w:rsidRDefault="00BD4B96" w:rsidP="004A3E86">
            <w:pPr>
              <w:rPr>
                <w:sz w:val="24"/>
                <w:szCs w:val="24"/>
              </w:rPr>
            </w:pPr>
            <w:r w:rsidRPr="00A71810">
              <w:rPr>
                <w:sz w:val="24"/>
                <w:szCs w:val="24"/>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BD4B96" w:rsidRPr="00A71810" w:rsidTr="00BD4B96">
        <w:trPr>
          <w:trHeight w:val="860"/>
          <w:jc w:val="center"/>
        </w:trPr>
        <w:tc>
          <w:tcPr>
            <w:tcW w:w="2551" w:type="dxa"/>
          </w:tcPr>
          <w:p w:rsidR="00BD4B96" w:rsidRPr="00A71810" w:rsidRDefault="00BD4B96" w:rsidP="004A3E86">
            <w:pPr>
              <w:rPr>
                <w:sz w:val="24"/>
                <w:szCs w:val="24"/>
              </w:rPr>
            </w:pPr>
            <w:r w:rsidRPr="00A71810">
              <w:rPr>
                <w:sz w:val="24"/>
                <w:szCs w:val="24"/>
              </w:rPr>
              <w:t>Складские площадки</w:t>
            </w:r>
          </w:p>
        </w:tc>
        <w:tc>
          <w:tcPr>
            <w:tcW w:w="852" w:type="dxa"/>
          </w:tcPr>
          <w:p w:rsidR="00BD4B96" w:rsidRPr="00A71810" w:rsidRDefault="00BD4B96" w:rsidP="004A3E86">
            <w:pPr>
              <w:rPr>
                <w:sz w:val="24"/>
                <w:szCs w:val="24"/>
              </w:rPr>
            </w:pPr>
            <w:r w:rsidRPr="00A71810">
              <w:rPr>
                <w:sz w:val="24"/>
                <w:szCs w:val="24"/>
              </w:rPr>
              <w:t>6.9.1</w:t>
            </w:r>
          </w:p>
        </w:tc>
        <w:tc>
          <w:tcPr>
            <w:tcW w:w="6803" w:type="dxa"/>
          </w:tcPr>
          <w:p w:rsidR="00BD4B96" w:rsidRPr="00A71810" w:rsidRDefault="00BD4B96" w:rsidP="004A3E86">
            <w:pPr>
              <w:rPr>
                <w:sz w:val="24"/>
                <w:szCs w:val="24"/>
              </w:rPr>
            </w:pPr>
            <w:r w:rsidRPr="00A71810">
              <w:rPr>
                <w:sz w:val="24"/>
                <w:szCs w:val="24"/>
              </w:rPr>
              <w:t>Временное хранение, распределение и перевалка грузов (за исключением хранения стратегических запасов) на открытом воздухе</w:t>
            </w:r>
          </w:p>
        </w:tc>
      </w:tr>
      <w:tr w:rsidR="009008A6" w:rsidRPr="0002734E" w:rsidTr="00BD4B96">
        <w:trPr>
          <w:trHeight w:val="284"/>
          <w:jc w:val="center"/>
        </w:trPr>
        <w:tc>
          <w:tcPr>
            <w:tcW w:w="10206" w:type="dxa"/>
            <w:gridSpan w:val="3"/>
            <w:vAlign w:val="center"/>
          </w:tcPr>
          <w:p w:rsidR="009008A6" w:rsidRPr="00465278" w:rsidRDefault="009008A6" w:rsidP="00BD4B96">
            <w:pPr>
              <w:jc w:val="both"/>
              <w:rPr>
                <w:sz w:val="24"/>
                <w:szCs w:val="24"/>
              </w:rPr>
            </w:pPr>
            <w:r w:rsidRPr="00465278">
              <w:rPr>
                <w:sz w:val="24"/>
                <w:szCs w:val="24"/>
              </w:rPr>
              <w:t>Параметры разрешённого строительства, реконструкция объектов капитального строительства</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Архитектурно-строительные требования</w:t>
            </w:r>
          </w:p>
        </w:tc>
        <w:tc>
          <w:tcPr>
            <w:tcW w:w="6803" w:type="dxa"/>
          </w:tcPr>
          <w:p w:rsidR="009008A6" w:rsidRPr="00465278" w:rsidRDefault="009008A6" w:rsidP="00BD4B96">
            <w:pPr>
              <w:jc w:val="both"/>
              <w:rPr>
                <w:sz w:val="24"/>
                <w:szCs w:val="24"/>
              </w:rPr>
            </w:pPr>
            <w:r w:rsidRPr="00465278">
              <w:rPr>
                <w:sz w:val="24"/>
                <w:szCs w:val="24"/>
              </w:rPr>
              <w:t>От красной линии улиц расстояние до жилого дома - не менее 5 м; от красной линии проездов - не менее 3 м;</w:t>
            </w:r>
          </w:p>
          <w:p w:rsidR="009008A6" w:rsidRPr="00465278" w:rsidRDefault="009008A6" w:rsidP="00BD4B96">
            <w:pPr>
              <w:jc w:val="both"/>
              <w:rPr>
                <w:sz w:val="24"/>
                <w:szCs w:val="24"/>
              </w:rPr>
            </w:pPr>
            <w:r w:rsidRPr="00465278">
              <w:rPr>
                <w:sz w:val="24"/>
                <w:szCs w:val="24"/>
              </w:rPr>
              <w:t>- в условиях исторически сложившейся застройки минимальные расстояния между участками и строениями - по сложившейся линии застройки и в соответствии с градостроительным планом и (или) техническим паспортом земельного участка, не нарушая принципов добрососедства;</w:t>
            </w:r>
          </w:p>
          <w:p w:rsidR="009008A6" w:rsidRPr="00465278" w:rsidRDefault="009008A6" w:rsidP="00BD4B96">
            <w:pPr>
              <w:jc w:val="both"/>
              <w:rPr>
                <w:sz w:val="24"/>
                <w:szCs w:val="24"/>
              </w:rPr>
            </w:pPr>
            <w:r w:rsidRPr="00465278">
              <w:rPr>
                <w:sz w:val="24"/>
                <w:szCs w:val="24"/>
              </w:rPr>
              <w:t xml:space="preserve">- минимальное противопожарное расстояние между зданиями, а также между крайними строениями и группами строений на </w:t>
            </w:r>
            <w:proofErr w:type="spellStart"/>
            <w:r w:rsidRPr="00465278">
              <w:rPr>
                <w:sz w:val="24"/>
                <w:szCs w:val="24"/>
              </w:rPr>
              <w:t>приквартирных</w:t>
            </w:r>
            <w:proofErr w:type="spellEnd"/>
            <w:r w:rsidRPr="00465278">
              <w:rPr>
                <w:sz w:val="24"/>
                <w:szCs w:val="24"/>
              </w:rPr>
              <w:t xml:space="preserve"> участках принимать по таблице 1 СП 4.13130.2013;</w:t>
            </w:r>
          </w:p>
          <w:p w:rsidR="009008A6" w:rsidRPr="00465278" w:rsidRDefault="009008A6" w:rsidP="00BD4B96">
            <w:pPr>
              <w:jc w:val="both"/>
              <w:rPr>
                <w:sz w:val="24"/>
                <w:szCs w:val="24"/>
              </w:rPr>
            </w:pPr>
            <w:r w:rsidRPr="00465278">
              <w:rPr>
                <w:sz w:val="24"/>
                <w:szCs w:val="24"/>
              </w:rPr>
              <w:t>- для всех вспомогательных строений предельное количество этажей - 1 (один);</w:t>
            </w:r>
          </w:p>
          <w:p w:rsidR="009008A6" w:rsidRPr="00465278" w:rsidRDefault="009008A6" w:rsidP="00BD4B96">
            <w:pPr>
              <w:jc w:val="both"/>
              <w:rPr>
                <w:sz w:val="24"/>
                <w:szCs w:val="24"/>
              </w:rPr>
            </w:pPr>
            <w:r w:rsidRPr="00465278">
              <w:rPr>
                <w:sz w:val="24"/>
                <w:szCs w:val="24"/>
              </w:rPr>
              <w:t>- иные параметры - в соответствии с СП 55.13330.2016;</w:t>
            </w:r>
          </w:p>
          <w:p w:rsidR="009008A6" w:rsidRPr="00465278" w:rsidRDefault="009008A6" w:rsidP="00BD4B96">
            <w:pPr>
              <w:jc w:val="both"/>
              <w:rPr>
                <w:sz w:val="24"/>
                <w:szCs w:val="24"/>
              </w:rPr>
            </w:pPr>
            <w:r w:rsidRPr="00465278">
              <w:rPr>
                <w:sz w:val="24"/>
                <w:szCs w:val="24"/>
              </w:rPr>
              <w:t>- объём и качество строительства, оснащение инженерным оборудованием, внешнее благоустройство земельного участка, его озеленение должны соответствовать градостроительному плану;</w:t>
            </w:r>
          </w:p>
          <w:p w:rsidR="009008A6" w:rsidRPr="00465278" w:rsidRDefault="009008A6" w:rsidP="00BD4B96">
            <w:pPr>
              <w:jc w:val="both"/>
              <w:rPr>
                <w:sz w:val="24"/>
                <w:szCs w:val="24"/>
              </w:rPr>
            </w:pPr>
            <w:r w:rsidRPr="00465278">
              <w:rPr>
                <w:sz w:val="24"/>
                <w:szCs w:val="24"/>
              </w:rPr>
              <w:t>- вспомогательные строения, за исключением гаражей, размещать со стороны улиц не допускается;</w:t>
            </w:r>
          </w:p>
          <w:p w:rsidR="009008A6" w:rsidRPr="00465278" w:rsidRDefault="009008A6" w:rsidP="00BD4B96">
            <w:pPr>
              <w:jc w:val="both"/>
              <w:rPr>
                <w:sz w:val="24"/>
                <w:szCs w:val="24"/>
              </w:rPr>
            </w:pPr>
            <w:r w:rsidRPr="00465278">
              <w:rPr>
                <w:sz w:val="24"/>
                <w:szCs w:val="24"/>
              </w:rPr>
              <w:t>- допускается блокировка хозяйственных построек на смежных земельных участках по взаимному согласию домовладельцев с учётом требований, приведённых в таблице 1 СП 4.13130.2013;</w:t>
            </w:r>
          </w:p>
          <w:p w:rsidR="009008A6" w:rsidRPr="00465278" w:rsidRDefault="009008A6" w:rsidP="00BD4B96">
            <w:pPr>
              <w:jc w:val="both"/>
              <w:rPr>
                <w:sz w:val="24"/>
                <w:szCs w:val="24"/>
              </w:rPr>
            </w:pPr>
            <w:r w:rsidRPr="00465278">
              <w:rPr>
                <w:sz w:val="24"/>
                <w:szCs w:val="24"/>
              </w:rPr>
              <w:t>- архитектурно-планировочная структура новых массивов жилой застройки должна быть увязана по своим размерам и пропорциям с существующей застройкой;</w:t>
            </w:r>
          </w:p>
          <w:p w:rsidR="009008A6" w:rsidRPr="00465278" w:rsidRDefault="009008A6" w:rsidP="00BD4B96">
            <w:pPr>
              <w:jc w:val="both"/>
              <w:rPr>
                <w:sz w:val="24"/>
                <w:szCs w:val="24"/>
              </w:rPr>
            </w:pPr>
            <w:r w:rsidRPr="00465278">
              <w:rPr>
                <w:sz w:val="24"/>
                <w:szCs w:val="24"/>
              </w:rPr>
              <w:t>- секционная застройка осуществляется при условии соответствующего архитектурно-планировочного обоснования и проектных проработок как минимум в пределах квартала с соблюдением прав собственников смежных участков;</w:t>
            </w:r>
          </w:p>
          <w:p w:rsidR="009008A6" w:rsidRPr="00465278" w:rsidRDefault="009008A6" w:rsidP="00BD4B96">
            <w:pPr>
              <w:jc w:val="both"/>
              <w:rPr>
                <w:sz w:val="24"/>
                <w:szCs w:val="24"/>
              </w:rPr>
            </w:pPr>
            <w:r w:rsidRPr="00465278">
              <w:rPr>
                <w:sz w:val="24"/>
                <w:szCs w:val="24"/>
              </w:rPr>
              <w:t>- при размещении учреждений и предприятий обслуживания на территории малоэтажной застройки следует учитывать требования следующих документов: СП 42.13330.2016, ВСН 62-91*, СП 30-102-99.</w:t>
            </w:r>
          </w:p>
        </w:tc>
      </w:tr>
      <w:tr w:rsidR="009008A6" w:rsidRPr="0002734E" w:rsidTr="00BD4B96">
        <w:trPr>
          <w:trHeight w:val="284"/>
          <w:jc w:val="center"/>
        </w:trPr>
        <w:tc>
          <w:tcPr>
            <w:tcW w:w="10206" w:type="dxa"/>
            <w:gridSpan w:val="3"/>
            <w:vAlign w:val="center"/>
          </w:tcPr>
          <w:p w:rsidR="009008A6" w:rsidRPr="00465278" w:rsidRDefault="009008A6" w:rsidP="00BD4B96">
            <w:pPr>
              <w:jc w:val="both"/>
              <w:rPr>
                <w:sz w:val="24"/>
                <w:szCs w:val="24"/>
              </w:rPr>
            </w:pPr>
            <w:r w:rsidRPr="00465278">
              <w:rPr>
                <w:sz w:val="24"/>
                <w:szCs w:val="24"/>
              </w:rPr>
              <w:t>Ограничения использования земельных участков и объектов капитального строительства</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Санитарно-гигиенические и экологические требования</w:t>
            </w:r>
          </w:p>
        </w:tc>
        <w:tc>
          <w:tcPr>
            <w:tcW w:w="6803" w:type="dxa"/>
          </w:tcPr>
          <w:p w:rsidR="009008A6" w:rsidRPr="00465278" w:rsidRDefault="009008A6" w:rsidP="00BD4B96">
            <w:pPr>
              <w:jc w:val="both"/>
              <w:rPr>
                <w:sz w:val="24"/>
                <w:szCs w:val="24"/>
              </w:rPr>
            </w:pPr>
            <w:r w:rsidRPr="00465278">
              <w:rPr>
                <w:sz w:val="24"/>
                <w:szCs w:val="24"/>
              </w:rPr>
              <w:t>Водоснабжение следует производить от централизованных систем в соответствии с СП 31.13330.2021;</w:t>
            </w:r>
          </w:p>
          <w:p w:rsidR="009008A6" w:rsidRPr="00465278" w:rsidRDefault="009008A6" w:rsidP="00BD4B96">
            <w:pPr>
              <w:jc w:val="both"/>
              <w:rPr>
                <w:sz w:val="24"/>
                <w:szCs w:val="24"/>
              </w:rPr>
            </w:pPr>
            <w:r w:rsidRPr="00465278">
              <w:rPr>
                <w:sz w:val="24"/>
                <w:szCs w:val="24"/>
              </w:rPr>
              <w:lastRenderedPageBreak/>
              <w:t xml:space="preserve">- подключение к централизованной системе канализации или местное </w:t>
            </w:r>
            <w:proofErr w:type="spellStart"/>
            <w:r w:rsidRPr="00465278">
              <w:rPr>
                <w:sz w:val="24"/>
                <w:szCs w:val="24"/>
              </w:rPr>
              <w:t>канализование</w:t>
            </w:r>
            <w:proofErr w:type="spellEnd"/>
            <w:r w:rsidRPr="00465278">
              <w:rPr>
                <w:sz w:val="24"/>
                <w:szCs w:val="24"/>
              </w:rPr>
              <w:t>;</w:t>
            </w:r>
          </w:p>
          <w:p w:rsidR="009008A6" w:rsidRPr="00465278" w:rsidRDefault="009008A6" w:rsidP="00BD4B96">
            <w:pPr>
              <w:jc w:val="both"/>
              <w:rPr>
                <w:sz w:val="24"/>
                <w:szCs w:val="24"/>
              </w:rPr>
            </w:pPr>
            <w:r w:rsidRPr="00465278">
              <w:rPr>
                <w:sz w:val="24"/>
                <w:szCs w:val="24"/>
              </w:rPr>
              <w:t>- санитарная очистка территории;</w:t>
            </w:r>
          </w:p>
          <w:p w:rsidR="009008A6" w:rsidRPr="00465278" w:rsidRDefault="009008A6" w:rsidP="00BD4B96">
            <w:pPr>
              <w:jc w:val="both"/>
              <w:rPr>
                <w:sz w:val="24"/>
                <w:szCs w:val="24"/>
              </w:rPr>
            </w:pPr>
            <w:r w:rsidRPr="00465278">
              <w:rPr>
                <w:sz w:val="24"/>
                <w:szCs w:val="24"/>
              </w:rPr>
              <w:t xml:space="preserve">- обустройство и озеленение прилегающих к земельным участкам тротуаров и газонов; </w:t>
            </w:r>
          </w:p>
          <w:p w:rsidR="009008A6" w:rsidRPr="00465278" w:rsidRDefault="009008A6" w:rsidP="009448DE">
            <w:pPr>
              <w:pStyle w:val="a6"/>
              <w:spacing w:before="0" w:beforeAutospacing="0" w:after="0" w:afterAutospacing="0"/>
              <w:ind w:firstLine="603"/>
              <w:jc w:val="both"/>
            </w:pPr>
            <w:proofErr w:type="gramStart"/>
            <w:r w:rsidRPr="00465278">
              <w:t xml:space="preserve">- </w:t>
            </w:r>
            <w:proofErr w:type="spellStart"/>
            <w:r w:rsidRPr="00465278">
              <w:t>мусороудаление</w:t>
            </w:r>
            <w:proofErr w:type="spellEnd"/>
            <w:r w:rsidRPr="00465278">
              <w:t xml:space="preserve"> осуществлять путём вывоза </w:t>
            </w:r>
            <w:r w:rsidR="009448DE">
              <w:t xml:space="preserve">твердых коммунальных </w:t>
            </w:r>
            <w:r w:rsidRPr="00465278">
              <w:t>отходов в конт</w:t>
            </w:r>
            <w:r w:rsidR="009448DE">
              <w:t>ейнерах с контейнерных или  специальных площадок,</w:t>
            </w:r>
            <w:r w:rsidRPr="00465278">
              <w:t xml:space="preserve"> </w:t>
            </w:r>
            <w:r w:rsidR="009448DE">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w:t>
            </w:r>
            <w:proofErr w:type="gramEnd"/>
            <w:r w:rsidR="009448DE">
              <w:t xml:space="preserve"> метров; до территорий медицинских в сельских населенных пунктах - не менее 15 метров;</w:t>
            </w:r>
          </w:p>
          <w:p w:rsidR="009008A6" w:rsidRPr="00465278" w:rsidRDefault="009008A6" w:rsidP="00BD4B96">
            <w:pPr>
              <w:jc w:val="both"/>
              <w:rPr>
                <w:sz w:val="24"/>
                <w:szCs w:val="24"/>
              </w:rPr>
            </w:pPr>
            <w:r w:rsidRPr="00465278">
              <w:rPr>
                <w:sz w:val="24"/>
                <w:szCs w:val="24"/>
              </w:rPr>
              <w:t xml:space="preserve">- на жилых территориях, расположенных в границах санитарно-защитных зон, действуют дополнительные регламенты зон с особыми условиями использования в соответствии со статьёй </w:t>
            </w:r>
            <w:r w:rsidRPr="009448DE">
              <w:rPr>
                <w:sz w:val="24"/>
                <w:szCs w:val="24"/>
                <w:highlight w:val="yellow"/>
              </w:rPr>
              <w:t>10.5 настоящих</w:t>
            </w:r>
            <w:r w:rsidRPr="00465278">
              <w:rPr>
                <w:sz w:val="24"/>
                <w:szCs w:val="24"/>
              </w:rPr>
              <w:t xml:space="preserve"> Правил.</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lastRenderedPageBreak/>
              <w:t>Защита от опасных природных процессов</w:t>
            </w:r>
          </w:p>
        </w:tc>
        <w:tc>
          <w:tcPr>
            <w:tcW w:w="6803" w:type="dxa"/>
          </w:tcPr>
          <w:p w:rsidR="009008A6" w:rsidRPr="00465278" w:rsidRDefault="009008A6" w:rsidP="00BD4B96">
            <w:pPr>
              <w:jc w:val="both"/>
              <w:rPr>
                <w:sz w:val="24"/>
                <w:szCs w:val="24"/>
              </w:rPr>
            </w:pPr>
            <w:r w:rsidRPr="00465278">
              <w:rPr>
                <w:sz w:val="24"/>
                <w:szCs w:val="24"/>
              </w:rPr>
              <w:t>Проведение мероприятий по инженерной подготовке территории, включая вертикальную планировку с организацией отвода поверхностных вод;</w:t>
            </w:r>
          </w:p>
          <w:p w:rsidR="009008A6" w:rsidRPr="00465278" w:rsidRDefault="009008A6" w:rsidP="00BD4B96">
            <w:pPr>
              <w:jc w:val="both"/>
              <w:rPr>
                <w:sz w:val="24"/>
                <w:szCs w:val="24"/>
              </w:rPr>
            </w:pPr>
            <w:r w:rsidRPr="00465278">
              <w:rPr>
                <w:sz w:val="24"/>
                <w:szCs w:val="24"/>
              </w:rPr>
              <w:t>- мониторинг уровня положения грунтовых вод;</w:t>
            </w:r>
          </w:p>
          <w:p w:rsidR="009008A6" w:rsidRPr="00465278" w:rsidRDefault="009008A6" w:rsidP="00BD4B96">
            <w:pPr>
              <w:jc w:val="both"/>
              <w:rPr>
                <w:sz w:val="24"/>
                <w:szCs w:val="24"/>
              </w:rPr>
            </w:pPr>
            <w:r w:rsidRPr="00465278">
              <w:rPr>
                <w:sz w:val="24"/>
                <w:szCs w:val="24"/>
              </w:rPr>
              <w:t xml:space="preserve">- на территориях, расположенных в границах водоохранных зон, действуют дополнительные регламенты зон с особыми условиями использования в соответствии со статьёй </w:t>
            </w:r>
            <w:r w:rsidRPr="00816797">
              <w:rPr>
                <w:sz w:val="24"/>
                <w:szCs w:val="24"/>
                <w:highlight w:val="yellow"/>
              </w:rPr>
              <w:t>10.1</w:t>
            </w:r>
            <w:r w:rsidRPr="00465278">
              <w:rPr>
                <w:sz w:val="24"/>
                <w:szCs w:val="24"/>
              </w:rPr>
              <w:t xml:space="preserve"> настоящих Правил;</w:t>
            </w:r>
          </w:p>
          <w:p w:rsidR="009008A6" w:rsidRPr="00465278" w:rsidRDefault="009008A6" w:rsidP="00BD4B96">
            <w:pPr>
              <w:jc w:val="both"/>
              <w:rPr>
                <w:sz w:val="24"/>
                <w:szCs w:val="24"/>
              </w:rPr>
            </w:pPr>
            <w:r w:rsidRPr="00465278">
              <w:rPr>
                <w:sz w:val="24"/>
                <w:szCs w:val="24"/>
              </w:rPr>
              <w:t xml:space="preserve">- на территориях, подверженных подтоплению, градостроительное освоение возможно при обязательном инженерно-строительном обосновании и проведении предварительной инженерной подготовки. Соблюдение требований дополнительных регламентов осуществляется в соответствии со ст. </w:t>
            </w:r>
            <w:r w:rsidRPr="00816797">
              <w:rPr>
                <w:sz w:val="24"/>
                <w:szCs w:val="24"/>
                <w:highlight w:val="yellow"/>
              </w:rPr>
              <w:t>10.4</w:t>
            </w:r>
            <w:r w:rsidRPr="00465278">
              <w:rPr>
                <w:sz w:val="24"/>
                <w:szCs w:val="24"/>
              </w:rPr>
              <w:t xml:space="preserve"> настоящих Правил.</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Предельные</w:t>
            </w:r>
          </w:p>
          <w:p w:rsidR="009008A6" w:rsidRPr="00465278" w:rsidRDefault="009008A6" w:rsidP="00BD4B96">
            <w:pPr>
              <w:jc w:val="both"/>
              <w:rPr>
                <w:sz w:val="24"/>
                <w:szCs w:val="24"/>
              </w:rPr>
            </w:pPr>
            <w:r w:rsidRPr="00465278">
              <w:rPr>
                <w:sz w:val="24"/>
                <w:szCs w:val="24"/>
              </w:rPr>
              <w:t>(минимальные и (или) максимальные) размеры земельных участков, в том числе их площадь</w:t>
            </w:r>
          </w:p>
        </w:tc>
        <w:tc>
          <w:tcPr>
            <w:tcW w:w="6803" w:type="dxa"/>
          </w:tcPr>
          <w:p w:rsidR="009008A6" w:rsidRPr="00465278" w:rsidRDefault="009008A6" w:rsidP="00BD4B96">
            <w:pPr>
              <w:jc w:val="both"/>
              <w:rPr>
                <w:sz w:val="24"/>
                <w:szCs w:val="24"/>
              </w:rPr>
            </w:pPr>
            <w:r w:rsidRPr="00465278">
              <w:rPr>
                <w:sz w:val="24"/>
                <w:szCs w:val="24"/>
              </w:rPr>
              <w:t>Максимальный размер земельного участка - 5000 кв. м;</w:t>
            </w:r>
          </w:p>
          <w:p w:rsidR="009008A6" w:rsidRPr="00465278" w:rsidRDefault="009008A6" w:rsidP="00BD4B96">
            <w:pPr>
              <w:jc w:val="both"/>
              <w:rPr>
                <w:sz w:val="24"/>
                <w:szCs w:val="24"/>
              </w:rPr>
            </w:pPr>
            <w:r w:rsidRPr="00465278">
              <w:rPr>
                <w:sz w:val="24"/>
                <w:szCs w:val="24"/>
              </w:rPr>
              <w:t>Минимальный размер земельного участка - 30 кв. м, за исключением следующих случаев: при уточнении местоположения границ земельных участков минимальный размер земельного участка - 100 кв. м.</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Предельная этажность основных и вспомогательных строений</w:t>
            </w:r>
          </w:p>
        </w:tc>
        <w:tc>
          <w:tcPr>
            <w:tcW w:w="6803" w:type="dxa"/>
          </w:tcPr>
          <w:p w:rsidR="009008A6" w:rsidRPr="00465278" w:rsidRDefault="009008A6" w:rsidP="00BD4B96">
            <w:pPr>
              <w:jc w:val="both"/>
              <w:rPr>
                <w:sz w:val="24"/>
                <w:szCs w:val="24"/>
              </w:rPr>
            </w:pPr>
            <w:r w:rsidRPr="00465278">
              <w:rPr>
                <w:sz w:val="24"/>
                <w:szCs w:val="24"/>
              </w:rPr>
              <w:t>Предельное количество этажей для всех основных строений - до 3 (трёх) включительно.</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9008A6" w:rsidRPr="00465278" w:rsidRDefault="009008A6" w:rsidP="00BD4B96">
            <w:pPr>
              <w:jc w:val="both"/>
              <w:rPr>
                <w:sz w:val="24"/>
                <w:szCs w:val="24"/>
              </w:rPr>
            </w:pPr>
            <w:r w:rsidRPr="00465278">
              <w:rPr>
                <w:sz w:val="24"/>
                <w:szCs w:val="24"/>
              </w:rPr>
              <w:t>1 м</w:t>
            </w:r>
          </w:p>
        </w:tc>
      </w:tr>
      <w:tr w:rsidR="009008A6" w:rsidRPr="0002734E" w:rsidTr="00BD4B96">
        <w:trPr>
          <w:trHeight w:val="284"/>
          <w:jc w:val="center"/>
        </w:trPr>
        <w:tc>
          <w:tcPr>
            <w:tcW w:w="3403" w:type="dxa"/>
            <w:gridSpan w:val="2"/>
          </w:tcPr>
          <w:p w:rsidR="009008A6" w:rsidRPr="00465278" w:rsidRDefault="009008A6" w:rsidP="00BD4B96">
            <w:pPr>
              <w:jc w:val="both"/>
              <w:rPr>
                <w:sz w:val="24"/>
                <w:szCs w:val="24"/>
              </w:rPr>
            </w:pPr>
            <w:r w:rsidRPr="00465278">
              <w:rPr>
                <w:sz w:val="24"/>
                <w:szCs w:val="24"/>
              </w:rPr>
              <w:t>Максимальный процент застройки в границах земельного участка</w:t>
            </w:r>
          </w:p>
        </w:tc>
        <w:tc>
          <w:tcPr>
            <w:tcW w:w="6803" w:type="dxa"/>
          </w:tcPr>
          <w:p w:rsidR="009008A6" w:rsidRPr="00465278" w:rsidRDefault="009008A6" w:rsidP="00BD4B96">
            <w:pPr>
              <w:jc w:val="both"/>
              <w:rPr>
                <w:sz w:val="24"/>
                <w:szCs w:val="24"/>
              </w:rPr>
            </w:pPr>
            <w:r w:rsidRPr="00465278">
              <w:rPr>
                <w:sz w:val="24"/>
                <w:szCs w:val="24"/>
              </w:rPr>
              <w:t>Максимальный процент застройки - 80.</w:t>
            </w:r>
          </w:p>
        </w:tc>
      </w:tr>
    </w:tbl>
    <w:p w:rsidR="004A3E86" w:rsidRPr="00A71810" w:rsidRDefault="004A3E86" w:rsidP="004A3E86">
      <w:pPr>
        <w:rPr>
          <w:sz w:val="24"/>
          <w:szCs w:val="24"/>
        </w:rPr>
        <w:sectPr w:rsidR="004A3E86" w:rsidRPr="00A71810" w:rsidSect="004A7471">
          <w:pgSz w:w="11906" w:h="16838" w:code="9"/>
          <w:pgMar w:top="1134" w:right="567" w:bottom="1134" w:left="1134" w:header="709" w:footer="709" w:gutter="0"/>
          <w:cols w:space="708"/>
          <w:titlePg/>
          <w:docGrid w:linePitch="360"/>
        </w:sectPr>
      </w:pPr>
    </w:p>
    <w:p w:rsidR="004A3E86" w:rsidRPr="00B22BFF" w:rsidRDefault="00816797" w:rsidP="00B22BFF">
      <w:pPr>
        <w:jc w:val="center"/>
        <w:rPr>
          <w:sz w:val="28"/>
          <w:szCs w:val="28"/>
        </w:rPr>
      </w:pPr>
      <w:bookmarkStart w:id="82" w:name="_Toc427840800"/>
      <w:bookmarkStart w:id="83" w:name="_Toc427840982"/>
      <w:bookmarkStart w:id="84" w:name="_Toc85727590"/>
      <w:r w:rsidRPr="00B22BFF">
        <w:rPr>
          <w:sz w:val="28"/>
          <w:szCs w:val="28"/>
        </w:rPr>
        <w:lastRenderedPageBreak/>
        <w:t>9.5</w:t>
      </w:r>
      <w:r w:rsidR="004A3E86" w:rsidRPr="00B22BFF">
        <w:rPr>
          <w:sz w:val="28"/>
          <w:szCs w:val="28"/>
        </w:rPr>
        <w:t xml:space="preserve"> Градостроительные регламенты. </w:t>
      </w:r>
      <w:bookmarkEnd w:id="82"/>
      <w:bookmarkEnd w:id="83"/>
      <w:r w:rsidR="004A3E86" w:rsidRPr="00B22BFF">
        <w:rPr>
          <w:sz w:val="28"/>
          <w:szCs w:val="28"/>
        </w:rPr>
        <w:t>Общественно-деловые зоны.</w:t>
      </w:r>
      <w:bookmarkEnd w:id="84"/>
    </w:p>
    <w:p w:rsidR="004A3E86" w:rsidRPr="00B22BFF" w:rsidRDefault="004A3E86" w:rsidP="00B22BFF">
      <w:pPr>
        <w:ind w:firstLine="567"/>
        <w:jc w:val="both"/>
        <w:rPr>
          <w:sz w:val="28"/>
          <w:szCs w:val="28"/>
        </w:rPr>
      </w:pPr>
      <w:r w:rsidRPr="00B22BFF">
        <w:rPr>
          <w:sz w:val="28"/>
          <w:szCs w:val="28"/>
        </w:rPr>
        <w:t>Зона предназначена для размещения объектов капитального строительства в целях обеспечения удовлетворения бытовых, социальных и духовных потребностей человека, а также для размещения объектов капитального строительства в целях извлечения прибыли на основании торговой, банковской и иной предпринимательской деятельности.</w:t>
      </w:r>
    </w:p>
    <w:p w:rsidR="004A3E86" w:rsidRPr="00B22BFF" w:rsidRDefault="00B22BFF" w:rsidP="00B22BFF">
      <w:pPr>
        <w:jc w:val="center"/>
        <w:rPr>
          <w:sz w:val="28"/>
          <w:szCs w:val="28"/>
        </w:rPr>
      </w:pPr>
      <w:r>
        <w:rPr>
          <w:sz w:val="28"/>
          <w:szCs w:val="28"/>
        </w:rPr>
        <w:t xml:space="preserve">9.5.1. </w:t>
      </w:r>
      <w:r w:rsidR="004A3E86" w:rsidRPr="00B22BFF">
        <w:rPr>
          <w:sz w:val="28"/>
          <w:szCs w:val="28"/>
        </w:rPr>
        <w:t>О-1 — Зона делового, общественного и коммерческого назначения.</w:t>
      </w:r>
    </w:p>
    <w:p w:rsidR="004A3E86" w:rsidRPr="00B22BFF" w:rsidRDefault="004A3E86" w:rsidP="00B22BFF">
      <w:pPr>
        <w:jc w:val="right"/>
        <w:rPr>
          <w:sz w:val="28"/>
          <w:szCs w:val="28"/>
        </w:rPr>
      </w:pPr>
      <w:r w:rsidRPr="00B22BFF">
        <w:rPr>
          <w:sz w:val="28"/>
          <w:szCs w:val="28"/>
        </w:rPr>
        <w:t>Таблица 3</w:t>
      </w:r>
    </w:p>
    <w:p w:rsidR="004A3E86" w:rsidRPr="00B22BFF" w:rsidRDefault="004A3E86" w:rsidP="00B22BFF">
      <w:pPr>
        <w:jc w:val="center"/>
        <w:rPr>
          <w:sz w:val="28"/>
          <w:szCs w:val="28"/>
        </w:rPr>
      </w:pPr>
      <w:r w:rsidRPr="00B22BFF">
        <w:rPr>
          <w:sz w:val="28"/>
          <w:szCs w:val="28"/>
        </w:rPr>
        <w:t>Виды разрешённого использования земельных участков и объектов капитального строительства</w:t>
      </w:r>
    </w:p>
    <w:tbl>
      <w:tblPr>
        <w:tblW w:w="10217"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11"/>
        <w:gridCol w:w="2551"/>
        <w:gridCol w:w="852"/>
        <w:gridCol w:w="6803"/>
      </w:tblGrid>
      <w:tr w:rsidR="004A3E86" w:rsidRPr="004A3E86" w:rsidTr="00D014D9">
        <w:trPr>
          <w:trHeight w:val="284"/>
          <w:jc w:val="center"/>
        </w:trPr>
        <w:tc>
          <w:tcPr>
            <w:tcW w:w="3414" w:type="dxa"/>
            <w:gridSpan w:val="3"/>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D014D9">
        <w:trPr>
          <w:trHeight w:val="284"/>
          <w:jc w:val="center"/>
        </w:trPr>
        <w:tc>
          <w:tcPr>
            <w:tcW w:w="2562" w:type="dxa"/>
            <w:gridSpan w:val="2"/>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D014D9">
        <w:trPr>
          <w:trHeight w:val="284"/>
          <w:jc w:val="center"/>
        </w:trPr>
        <w:tc>
          <w:tcPr>
            <w:tcW w:w="10217" w:type="dxa"/>
            <w:gridSpan w:val="4"/>
            <w:vAlign w:val="center"/>
          </w:tcPr>
          <w:p w:rsidR="004A3E86" w:rsidRPr="004A3E86" w:rsidRDefault="004A3E86" w:rsidP="004A3E86">
            <w:r w:rsidRPr="004A3E86">
              <w:t>Основные виды разрешённого использования</w:t>
            </w:r>
          </w:p>
        </w:tc>
      </w:tr>
      <w:tr w:rsidR="00B22BFF" w:rsidRPr="004A3E86" w:rsidTr="00D014D9">
        <w:tblPrEx>
          <w:tblCellMar>
            <w:left w:w="108" w:type="dxa"/>
            <w:right w:w="108" w:type="dxa"/>
          </w:tblCellMar>
        </w:tblPrEx>
        <w:trPr>
          <w:trHeight w:val="1983"/>
          <w:jc w:val="center"/>
        </w:trPr>
        <w:tc>
          <w:tcPr>
            <w:tcW w:w="2562" w:type="dxa"/>
            <w:gridSpan w:val="2"/>
          </w:tcPr>
          <w:p w:rsidR="00B22BFF" w:rsidRPr="004A3E86" w:rsidRDefault="00B22BFF" w:rsidP="004A3E86">
            <w:r w:rsidRPr="004A3E86">
              <w:t>Для индивидуального жилищного строительства</w:t>
            </w:r>
          </w:p>
        </w:tc>
        <w:tc>
          <w:tcPr>
            <w:tcW w:w="852" w:type="dxa"/>
          </w:tcPr>
          <w:p w:rsidR="00B22BFF" w:rsidRPr="004A3E86" w:rsidRDefault="00B22BFF" w:rsidP="004A3E86">
            <w:r w:rsidRPr="004A3E86">
              <w:t>2.1</w:t>
            </w:r>
          </w:p>
        </w:tc>
        <w:tc>
          <w:tcPr>
            <w:tcW w:w="6803" w:type="dxa"/>
          </w:tcPr>
          <w:p w:rsidR="009D4776" w:rsidRPr="009D4776" w:rsidRDefault="009D4776" w:rsidP="009D4776">
            <w:r w:rsidRPr="009D4776">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9D4776" w:rsidRPr="009D4776" w:rsidRDefault="009D4776" w:rsidP="009D4776">
            <w:r w:rsidRPr="009D4776">
              <w:t xml:space="preserve">выращивание сельскохозяйственных культур; </w:t>
            </w:r>
          </w:p>
          <w:p w:rsidR="009D4776" w:rsidRPr="009D4776" w:rsidRDefault="009D4776" w:rsidP="009D4776">
            <w:r w:rsidRPr="009D4776">
              <w:t xml:space="preserve">размещение гаражей для собственных нужд и хозяйственных построек </w:t>
            </w:r>
          </w:p>
          <w:p w:rsidR="00B22BFF" w:rsidRPr="004A3E86" w:rsidRDefault="00B22BFF" w:rsidP="004A3E86"/>
        </w:tc>
      </w:tr>
      <w:tr w:rsidR="00B22BFF" w:rsidRPr="004A3E86" w:rsidTr="00D014D9">
        <w:tblPrEx>
          <w:tblCellMar>
            <w:left w:w="108" w:type="dxa"/>
            <w:right w:w="108" w:type="dxa"/>
          </w:tblCellMar>
        </w:tblPrEx>
        <w:trPr>
          <w:trHeight w:val="1826"/>
          <w:jc w:val="center"/>
        </w:trPr>
        <w:tc>
          <w:tcPr>
            <w:tcW w:w="2562" w:type="dxa"/>
            <w:gridSpan w:val="2"/>
          </w:tcPr>
          <w:p w:rsidR="00B22BFF" w:rsidRPr="004A3E86" w:rsidRDefault="00B22BFF" w:rsidP="004A3E86">
            <w:r w:rsidRPr="004A3E86">
              <w:t>Малоэтажная многоквартирная жилая застройка</w:t>
            </w:r>
          </w:p>
        </w:tc>
        <w:tc>
          <w:tcPr>
            <w:tcW w:w="852" w:type="dxa"/>
          </w:tcPr>
          <w:p w:rsidR="00B22BFF" w:rsidRPr="004A3E86" w:rsidRDefault="00B22BFF" w:rsidP="004A3E86">
            <w:r w:rsidRPr="004A3E86">
              <w:t>2.1.1</w:t>
            </w:r>
          </w:p>
        </w:tc>
        <w:tc>
          <w:tcPr>
            <w:tcW w:w="6803" w:type="dxa"/>
          </w:tcPr>
          <w:p w:rsidR="00B22BFF" w:rsidRPr="004A3E86" w:rsidRDefault="00B22BFF" w:rsidP="004A3E86">
            <w:r w:rsidRPr="004A3E86">
              <w:t xml:space="preserve">Размещение малоэтажных многоквартирных домов (многоквартирные дома высотой до 4 этажей, включая </w:t>
            </w:r>
            <w:proofErr w:type="gramStart"/>
            <w:r w:rsidRPr="004A3E86">
              <w:t>мансардный</w:t>
            </w:r>
            <w:proofErr w:type="gramEnd"/>
            <w:r w:rsidRPr="004A3E86">
              <w:t>);</w:t>
            </w:r>
          </w:p>
          <w:p w:rsidR="00B22BFF" w:rsidRPr="004A3E86" w:rsidRDefault="00B22BFF" w:rsidP="004A3E86">
            <w:r w:rsidRPr="004A3E86">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B22BFF" w:rsidRPr="004A3E86" w:rsidTr="00D014D9">
        <w:tblPrEx>
          <w:tblCellMar>
            <w:left w:w="108" w:type="dxa"/>
            <w:right w:w="108" w:type="dxa"/>
          </w:tblCellMar>
        </w:tblPrEx>
        <w:trPr>
          <w:trHeight w:val="1244"/>
          <w:jc w:val="center"/>
        </w:trPr>
        <w:tc>
          <w:tcPr>
            <w:tcW w:w="2562" w:type="dxa"/>
            <w:gridSpan w:val="2"/>
          </w:tcPr>
          <w:p w:rsidR="00B22BFF" w:rsidRPr="004A3E86" w:rsidRDefault="00B22BFF" w:rsidP="004A3E86">
            <w:r w:rsidRPr="004A3E86">
              <w:t>Для ведения личного подсобного хозяйства (приусадебный земельный участок)</w:t>
            </w:r>
          </w:p>
        </w:tc>
        <w:tc>
          <w:tcPr>
            <w:tcW w:w="852" w:type="dxa"/>
          </w:tcPr>
          <w:p w:rsidR="00B22BFF" w:rsidRPr="004A3E86" w:rsidRDefault="00B22BFF" w:rsidP="004A3E86">
            <w:r w:rsidRPr="004A3E86">
              <w:t>2.2</w:t>
            </w:r>
          </w:p>
        </w:tc>
        <w:tc>
          <w:tcPr>
            <w:tcW w:w="6803" w:type="dxa"/>
          </w:tcPr>
          <w:p w:rsidR="00B22BFF" w:rsidRPr="004A3E86" w:rsidRDefault="00B22BFF" w:rsidP="004A3E86">
            <w:r w:rsidRPr="004A3E86">
              <w:t>Размещение жилого дома, указанного в описании вида разрешенного использования с кодом 2.1</w:t>
            </w:r>
            <w:r w:rsidR="004C2CC2">
              <w:t xml:space="preserve"> </w:t>
            </w:r>
            <w:r w:rsidR="004C2CC2" w:rsidRPr="004C2CC2">
              <w:t xml:space="preserve">Приказа Федеральной службы государственной регистрации, кадастра и картографии  от 10.11.2020 № </w:t>
            </w:r>
            <w:proofErr w:type="gramStart"/>
            <w:r w:rsidR="004C2CC2" w:rsidRPr="004C2CC2">
              <w:t>П</w:t>
            </w:r>
            <w:proofErr w:type="gramEnd"/>
            <w:r w:rsidR="004C2CC2" w:rsidRPr="004C2CC2">
              <w:t>/0412 «Об утверждении классификатора видов разрешенного использования земельных участков»</w:t>
            </w:r>
            <w:r w:rsidRPr="004A3E86">
              <w:t>;</w:t>
            </w:r>
          </w:p>
          <w:p w:rsidR="00B22BFF" w:rsidRPr="004A3E86" w:rsidRDefault="00B22BFF" w:rsidP="004A3E86">
            <w:r w:rsidRPr="004A3E86">
              <w:t>производство сельскохозяйственной продукции;</w:t>
            </w:r>
          </w:p>
          <w:p w:rsidR="00B22BFF" w:rsidRPr="004A3E86" w:rsidRDefault="00B22BFF" w:rsidP="004A3E86">
            <w:r w:rsidRPr="004A3E86">
              <w:t>размещение гаража и иных вспомогательных сооружений;</w:t>
            </w:r>
          </w:p>
          <w:p w:rsidR="00B22BFF" w:rsidRPr="004A3E86" w:rsidRDefault="00B22BFF" w:rsidP="004A3E86">
            <w:r w:rsidRPr="004A3E86">
              <w:t>содержание сельскохозяйственных животных</w:t>
            </w:r>
          </w:p>
        </w:tc>
      </w:tr>
      <w:tr w:rsidR="00B22BFF" w:rsidRPr="004A3E86" w:rsidTr="00D014D9">
        <w:tblPrEx>
          <w:tblCellMar>
            <w:left w:w="108" w:type="dxa"/>
            <w:right w:w="108" w:type="dxa"/>
          </w:tblCellMar>
        </w:tblPrEx>
        <w:trPr>
          <w:trHeight w:val="1711"/>
          <w:jc w:val="center"/>
        </w:trPr>
        <w:tc>
          <w:tcPr>
            <w:tcW w:w="2562" w:type="dxa"/>
            <w:gridSpan w:val="2"/>
          </w:tcPr>
          <w:p w:rsidR="00B22BFF" w:rsidRPr="004A3E86" w:rsidRDefault="00B22BFF" w:rsidP="004A3E86">
            <w:r w:rsidRPr="004A3E86">
              <w:t>Блокированная жилая застройка</w:t>
            </w:r>
          </w:p>
        </w:tc>
        <w:tc>
          <w:tcPr>
            <w:tcW w:w="852" w:type="dxa"/>
          </w:tcPr>
          <w:p w:rsidR="00B22BFF" w:rsidRPr="004A3E86" w:rsidRDefault="00B22BFF" w:rsidP="004A3E86">
            <w:r w:rsidRPr="004A3E86">
              <w:t>2.3</w:t>
            </w:r>
          </w:p>
        </w:tc>
        <w:tc>
          <w:tcPr>
            <w:tcW w:w="6803" w:type="dxa"/>
          </w:tcPr>
          <w:p w:rsidR="009D4776" w:rsidRPr="009D4776" w:rsidRDefault="009D4776" w:rsidP="009D4776">
            <w:proofErr w:type="gramStart"/>
            <w:r w:rsidRPr="009D4776">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roofErr w:type="gramEnd"/>
          </w:p>
          <w:p w:rsidR="00B22BFF" w:rsidRPr="004A3E86" w:rsidRDefault="00B22BFF" w:rsidP="004A3E86"/>
        </w:tc>
      </w:tr>
      <w:tr w:rsidR="00B22BFF" w:rsidRPr="004A3E86" w:rsidTr="00D014D9">
        <w:tblPrEx>
          <w:tblCellMar>
            <w:left w:w="108" w:type="dxa"/>
            <w:right w:w="108" w:type="dxa"/>
          </w:tblCellMar>
        </w:tblPrEx>
        <w:trPr>
          <w:trHeight w:val="556"/>
          <w:jc w:val="center"/>
        </w:trPr>
        <w:tc>
          <w:tcPr>
            <w:tcW w:w="2562" w:type="dxa"/>
            <w:gridSpan w:val="2"/>
          </w:tcPr>
          <w:p w:rsidR="00B22BFF" w:rsidRPr="004A3E86" w:rsidRDefault="00B22BFF" w:rsidP="004A3E86">
            <w:r w:rsidRPr="004A3E86">
              <w:t>Коммунальное обслуживание</w:t>
            </w:r>
          </w:p>
        </w:tc>
        <w:tc>
          <w:tcPr>
            <w:tcW w:w="852" w:type="dxa"/>
          </w:tcPr>
          <w:p w:rsidR="00B22BFF" w:rsidRPr="004A3E86" w:rsidRDefault="00B22BFF" w:rsidP="004A3E86">
            <w:r w:rsidRPr="004A3E86">
              <w:t>3.1</w:t>
            </w:r>
          </w:p>
        </w:tc>
        <w:tc>
          <w:tcPr>
            <w:tcW w:w="6803" w:type="dxa"/>
          </w:tcPr>
          <w:p w:rsidR="00B22BFF" w:rsidRPr="004A3E86" w:rsidRDefault="00B22BFF"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rsidR="004C2CC2">
              <w:t xml:space="preserve"> </w:t>
            </w:r>
            <w:r w:rsidR="004C2CC2" w:rsidRPr="004C2CC2">
              <w:t xml:space="preserve">Приказа Федеральной службы государственной регистрации, кадастра и картографии  от 10.11.2020 № </w:t>
            </w:r>
            <w:proofErr w:type="gramStart"/>
            <w:r w:rsidR="004C2CC2" w:rsidRPr="004C2CC2">
              <w:t>П</w:t>
            </w:r>
            <w:proofErr w:type="gramEnd"/>
            <w:r w:rsidR="004C2CC2" w:rsidRPr="004C2CC2">
              <w:t>/0412 «Об утверждении классификатора видов разрешенного использования земельных участков»</w:t>
            </w:r>
          </w:p>
        </w:tc>
      </w:tr>
      <w:tr w:rsidR="00B22BFF" w:rsidRPr="004A3E86" w:rsidTr="00D014D9">
        <w:tblPrEx>
          <w:tblCellMar>
            <w:left w:w="108" w:type="dxa"/>
            <w:right w:w="108" w:type="dxa"/>
          </w:tblCellMar>
        </w:tblPrEx>
        <w:trPr>
          <w:trHeight w:val="698"/>
          <w:jc w:val="center"/>
        </w:trPr>
        <w:tc>
          <w:tcPr>
            <w:tcW w:w="2562" w:type="dxa"/>
            <w:gridSpan w:val="2"/>
          </w:tcPr>
          <w:p w:rsidR="00B22BFF" w:rsidRPr="004A3E86" w:rsidRDefault="00B22BFF" w:rsidP="004A3E86">
            <w:r w:rsidRPr="004A3E86">
              <w:lastRenderedPageBreak/>
              <w:t>Социальное обслуживание</w:t>
            </w:r>
          </w:p>
        </w:tc>
        <w:tc>
          <w:tcPr>
            <w:tcW w:w="852" w:type="dxa"/>
          </w:tcPr>
          <w:p w:rsidR="00B22BFF" w:rsidRPr="004A3E86" w:rsidRDefault="00B22BFF" w:rsidP="004A3E86">
            <w:r w:rsidRPr="004A3E86">
              <w:t>3.2</w:t>
            </w:r>
          </w:p>
        </w:tc>
        <w:tc>
          <w:tcPr>
            <w:tcW w:w="6803" w:type="dxa"/>
          </w:tcPr>
          <w:p w:rsidR="00B22BFF" w:rsidRPr="004A3E86" w:rsidRDefault="00B22BFF" w:rsidP="004A3E86">
            <w:r w:rsidRPr="004A3E86">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r w:rsidR="004C2CC2">
              <w:t xml:space="preserve"> </w:t>
            </w:r>
            <w:r w:rsidR="004C2CC2" w:rsidRPr="004C2CC2">
              <w:t xml:space="preserve">Приказа Федеральной службы государственной регистрации, кадастра и картографии  от 10.11.2020 № </w:t>
            </w:r>
            <w:proofErr w:type="gramStart"/>
            <w:r w:rsidR="004C2CC2" w:rsidRPr="004C2CC2">
              <w:t>П</w:t>
            </w:r>
            <w:proofErr w:type="gramEnd"/>
            <w:r w:rsidR="004C2CC2" w:rsidRPr="004C2CC2">
              <w:t>/0412 «Об утверждении классификатора видов разрешенного использования земельных участков»</w:t>
            </w:r>
          </w:p>
        </w:tc>
      </w:tr>
      <w:tr w:rsidR="00B22BFF" w:rsidRPr="004A3E86" w:rsidTr="00D014D9">
        <w:tblPrEx>
          <w:tblCellMar>
            <w:left w:w="108" w:type="dxa"/>
            <w:right w:w="108" w:type="dxa"/>
          </w:tblCellMar>
        </w:tblPrEx>
        <w:trPr>
          <w:trHeight w:val="982"/>
          <w:jc w:val="center"/>
        </w:trPr>
        <w:tc>
          <w:tcPr>
            <w:tcW w:w="2562" w:type="dxa"/>
            <w:gridSpan w:val="2"/>
          </w:tcPr>
          <w:p w:rsidR="00B22BFF" w:rsidRPr="004A3E86" w:rsidRDefault="00B22BFF" w:rsidP="004A3E86">
            <w:r w:rsidRPr="004A3E86">
              <w:t>Бытовое обслуживание</w:t>
            </w:r>
          </w:p>
        </w:tc>
        <w:tc>
          <w:tcPr>
            <w:tcW w:w="852" w:type="dxa"/>
          </w:tcPr>
          <w:p w:rsidR="00B22BFF" w:rsidRPr="004A3E86" w:rsidRDefault="00B22BFF" w:rsidP="004A3E86">
            <w:r w:rsidRPr="004A3E86">
              <w:t>3.3</w:t>
            </w:r>
          </w:p>
        </w:tc>
        <w:tc>
          <w:tcPr>
            <w:tcW w:w="6803" w:type="dxa"/>
          </w:tcPr>
          <w:p w:rsidR="00B22BFF" w:rsidRPr="004A3E86" w:rsidRDefault="00B22BFF" w:rsidP="004A3E86">
            <w:r w:rsidRPr="004A3E86">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B22BFF" w:rsidRPr="004A3E86" w:rsidTr="00D014D9">
        <w:trPr>
          <w:trHeight w:val="981"/>
          <w:jc w:val="center"/>
        </w:trPr>
        <w:tc>
          <w:tcPr>
            <w:tcW w:w="2562" w:type="dxa"/>
            <w:gridSpan w:val="2"/>
          </w:tcPr>
          <w:p w:rsidR="00B22BFF" w:rsidRPr="004A3E86" w:rsidRDefault="00B22BFF" w:rsidP="004A3E86">
            <w:r w:rsidRPr="004A3E86">
              <w:t>Здравоохранение</w:t>
            </w:r>
          </w:p>
        </w:tc>
        <w:tc>
          <w:tcPr>
            <w:tcW w:w="852" w:type="dxa"/>
          </w:tcPr>
          <w:p w:rsidR="00B22BFF" w:rsidRPr="004A3E86" w:rsidRDefault="00B22BFF" w:rsidP="004A3E86">
            <w:r w:rsidRPr="004A3E86">
              <w:t>3.4</w:t>
            </w:r>
          </w:p>
        </w:tc>
        <w:tc>
          <w:tcPr>
            <w:tcW w:w="6803" w:type="dxa"/>
          </w:tcPr>
          <w:p w:rsidR="00B22BFF" w:rsidRPr="004A3E86" w:rsidRDefault="00B22BFF" w:rsidP="004A3E86">
            <w:r w:rsidRPr="004A3E86">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20" w:anchor="/document/70736874/entry/10341" w:history="1">
              <w:r w:rsidRPr="004A3E86">
                <w:t>кодами 3.4.1 - 3.4.2</w:t>
              </w:r>
            </w:hyperlink>
            <w:r w:rsidR="004C2CC2">
              <w:t xml:space="preserve"> </w:t>
            </w:r>
            <w:r w:rsidR="004C2CC2" w:rsidRPr="004C2CC2">
              <w:t xml:space="preserve">Приказа Федеральной службы государственной регистрации, кадастра и картографии  от 10.11.2020 № </w:t>
            </w:r>
            <w:proofErr w:type="gramStart"/>
            <w:r w:rsidR="004C2CC2" w:rsidRPr="004C2CC2">
              <w:t>П</w:t>
            </w:r>
            <w:proofErr w:type="gramEnd"/>
            <w:r w:rsidR="004C2CC2" w:rsidRPr="004C2CC2">
              <w:t>/0412 «Об утверждении классификатора видов разрешенного использования земельных участков»</w:t>
            </w:r>
          </w:p>
        </w:tc>
      </w:tr>
      <w:tr w:rsidR="00B22BFF" w:rsidRPr="004A3E86" w:rsidTr="00D014D9">
        <w:trPr>
          <w:trHeight w:val="980"/>
          <w:jc w:val="center"/>
        </w:trPr>
        <w:tc>
          <w:tcPr>
            <w:tcW w:w="2562" w:type="dxa"/>
            <w:gridSpan w:val="2"/>
          </w:tcPr>
          <w:p w:rsidR="00B22BFF" w:rsidRPr="004A3E86" w:rsidRDefault="00B22BFF" w:rsidP="004A3E86">
            <w:r w:rsidRPr="004A3E86">
              <w:t>Образование и просвещение</w:t>
            </w:r>
          </w:p>
        </w:tc>
        <w:tc>
          <w:tcPr>
            <w:tcW w:w="852" w:type="dxa"/>
          </w:tcPr>
          <w:p w:rsidR="00B22BFF" w:rsidRPr="004A3E86" w:rsidRDefault="00B22BFF" w:rsidP="004A3E86">
            <w:r w:rsidRPr="004A3E86">
              <w:t>3.5</w:t>
            </w:r>
          </w:p>
        </w:tc>
        <w:tc>
          <w:tcPr>
            <w:tcW w:w="6803" w:type="dxa"/>
          </w:tcPr>
          <w:p w:rsidR="00B22BFF" w:rsidRPr="004A3E86" w:rsidRDefault="00B22BFF" w:rsidP="004A3E86">
            <w:r w:rsidRPr="004A3E86">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21" w:anchor="/document/70736874/entry/10351" w:history="1">
              <w:r w:rsidRPr="004A3E86">
                <w:t>кодами 3.5.1 - 3.5.2</w:t>
              </w:r>
            </w:hyperlink>
            <w:r w:rsidR="004C2CC2">
              <w:t xml:space="preserve"> </w:t>
            </w:r>
            <w:r w:rsidR="004C2CC2" w:rsidRPr="004C2CC2">
              <w:t xml:space="preserve">Приказа Федеральной службы государственной регистрации, кадастра и картографии  от 10.11.2020 № </w:t>
            </w:r>
            <w:proofErr w:type="gramStart"/>
            <w:r w:rsidR="004C2CC2" w:rsidRPr="004C2CC2">
              <w:t>П</w:t>
            </w:r>
            <w:proofErr w:type="gramEnd"/>
            <w:r w:rsidR="004C2CC2" w:rsidRPr="004C2CC2">
              <w:t>/0412 «Об утверждении классификатора видов разрешенного использования земельных участков»</w:t>
            </w:r>
          </w:p>
        </w:tc>
      </w:tr>
      <w:tr w:rsidR="00B22BFF" w:rsidRPr="004A3E86" w:rsidTr="00D014D9">
        <w:trPr>
          <w:trHeight w:val="995"/>
          <w:jc w:val="center"/>
        </w:trPr>
        <w:tc>
          <w:tcPr>
            <w:tcW w:w="2562" w:type="dxa"/>
            <w:gridSpan w:val="2"/>
          </w:tcPr>
          <w:p w:rsidR="00B22BFF" w:rsidRPr="004A3E86" w:rsidRDefault="00B22BFF" w:rsidP="004A3E86">
            <w:r w:rsidRPr="004A3E86">
              <w:t>Культурное развитие</w:t>
            </w:r>
          </w:p>
        </w:tc>
        <w:tc>
          <w:tcPr>
            <w:tcW w:w="852" w:type="dxa"/>
          </w:tcPr>
          <w:p w:rsidR="00B22BFF" w:rsidRPr="004A3E86" w:rsidRDefault="00B22BFF" w:rsidP="004A3E86">
            <w:r w:rsidRPr="004A3E86">
              <w:t>3.6</w:t>
            </w:r>
          </w:p>
        </w:tc>
        <w:tc>
          <w:tcPr>
            <w:tcW w:w="6803" w:type="dxa"/>
          </w:tcPr>
          <w:p w:rsidR="00B22BFF" w:rsidRPr="004A3E86" w:rsidRDefault="00B22BFF" w:rsidP="004A3E86">
            <w:r w:rsidRPr="004A3E86">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22" w:anchor="/document/70736874/entry/1361" w:history="1">
              <w:r w:rsidRPr="004A3E86">
                <w:t>кодами 3.6.1-3.6.3</w:t>
              </w:r>
            </w:hyperlink>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p>
        </w:tc>
      </w:tr>
      <w:tr w:rsidR="00B22BFF" w:rsidRPr="004A3E86" w:rsidTr="00D014D9">
        <w:tblPrEx>
          <w:tblCellMar>
            <w:left w:w="108" w:type="dxa"/>
            <w:right w:w="108" w:type="dxa"/>
          </w:tblCellMar>
        </w:tblPrEx>
        <w:trPr>
          <w:trHeight w:val="697"/>
          <w:jc w:val="center"/>
        </w:trPr>
        <w:tc>
          <w:tcPr>
            <w:tcW w:w="2562" w:type="dxa"/>
            <w:gridSpan w:val="2"/>
          </w:tcPr>
          <w:p w:rsidR="00B22BFF" w:rsidRPr="004A3E86" w:rsidRDefault="00B22BFF" w:rsidP="004A3E86">
            <w:r w:rsidRPr="004A3E86">
              <w:t>Религиозное использование</w:t>
            </w:r>
          </w:p>
        </w:tc>
        <w:tc>
          <w:tcPr>
            <w:tcW w:w="852" w:type="dxa"/>
          </w:tcPr>
          <w:p w:rsidR="00B22BFF" w:rsidRPr="004A3E86" w:rsidRDefault="00B22BFF" w:rsidP="004A3E86">
            <w:r w:rsidRPr="004A3E86">
              <w:t>3.7</w:t>
            </w:r>
          </w:p>
        </w:tc>
        <w:tc>
          <w:tcPr>
            <w:tcW w:w="6803" w:type="dxa"/>
          </w:tcPr>
          <w:p w:rsidR="00B22BFF" w:rsidRPr="004A3E86" w:rsidRDefault="00B22BFF" w:rsidP="004A3E86">
            <w:r w:rsidRPr="004A3E86">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3.7.1-3.7.2</w:t>
            </w:r>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p>
        </w:tc>
      </w:tr>
      <w:tr w:rsidR="00B22BFF" w:rsidRPr="004A3E86" w:rsidTr="00D014D9">
        <w:tblPrEx>
          <w:tblCellMar>
            <w:left w:w="108" w:type="dxa"/>
            <w:right w:w="108" w:type="dxa"/>
          </w:tblCellMar>
        </w:tblPrEx>
        <w:trPr>
          <w:trHeight w:val="1104"/>
          <w:jc w:val="center"/>
        </w:trPr>
        <w:tc>
          <w:tcPr>
            <w:tcW w:w="2562" w:type="dxa"/>
            <w:gridSpan w:val="2"/>
          </w:tcPr>
          <w:p w:rsidR="00B22BFF" w:rsidRPr="004A3E86" w:rsidRDefault="00B22BFF" w:rsidP="004A3E86">
            <w:r w:rsidRPr="004A3E86">
              <w:t>Государственное управление</w:t>
            </w:r>
          </w:p>
        </w:tc>
        <w:tc>
          <w:tcPr>
            <w:tcW w:w="852" w:type="dxa"/>
          </w:tcPr>
          <w:p w:rsidR="00B22BFF" w:rsidRPr="004A3E86" w:rsidRDefault="00B22BFF" w:rsidP="004A3E86">
            <w:r w:rsidRPr="004A3E86">
              <w:t>3.8.1</w:t>
            </w:r>
          </w:p>
        </w:tc>
        <w:tc>
          <w:tcPr>
            <w:tcW w:w="6803" w:type="dxa"/>
          </w:tcPr>
          <w:p w:rsidR="00B22BFF" w:rsidRPr="004A3E86" w:rsidRDefault="00B22BFF" w:rsidP="004A3E86">
            <w:r w:rsidRPr="004A3E86">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r>
      <w:tr w:rsidR="00B22BFF" w:rsidRPr="004A3E86" w:rsidTr="00D014D9">
        <w:trPr>
          <w:trHeight w:val="1376"/>
          <w:jc w:val="center"/>
        </w:trPr>
        <w:tc>
          <w:tcPr>
            <w:tcW w:w="2562" w:type="dxa"/>
            <w:gridSpan w:val="2"/>
          </w:tcPr>
          <w:p w:rsidR="00B22BFF" w:rsidRPr="004A3E86" w:rsidRDefault="00B22BFF" w:rsidP="004A3E86">
            <w:r w:rsidRPr="004A3E86">
              <w:t>Деловое управление</w:t>
            </w:r>
          </w:p>
        </w:tc>
        <w:tc>
          <w:tcPr>
            <w:tcW w:w="852" w:type="dxa"/>
          </w:tcPr>
          <w:p w:rsidR="00B22BFF" w:rsidRPr="004A3E86" w:rsidRDefault="00B22BFF" w:rsidP="004A3E86">
            <w:r w:rsidRPr="004A3E86">
              <w:t>4.1</w:t>
            </w:r>
          </w:p>
        </w:tc>
        <w:tc>
          <w:tcPr>
            <w:tcW w:w="6803" w:type="dxa"/>
          </w:tcPr>
          <w:p w:rsidR="00B22BFF" w:rsidRPr="004A3E86" w:rsidRDefault="00B22BFF" w:rsidP="004A3E86">
            <w:r w:rsidRPr="004A3E86">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B22BFF" w:rsidRPr="004A3E86" w:rsidTr="00D014D9">
        <w:trPr>
          <w:trHeight w:val="1395"/>
          <w:jc w:val="center"/>
        </w:trPr>
        <w:tc>
          <w:tcPr>
            <w:tcW w:w="2562" w:type="dxa"/>
            <w:gridSpan w:val="2"/>
          </w:tcPr>
          <w:p w:rsidR="00B22BFF" w:rsidRPr="004A3E86" w:rsidRDefault="00B22BFF" w:rsidP="004A3E86">
            <w:proofErr w:type="gramStart"/>
            <w:r w:rsidRPr="004A3E86">
              <w:t>Объекты торговли (торговые центры, торгово-развлекательные центры (комплексы)</w:t>
            </w:r>
            <w:proofErr w:type="gramEnd"/>
          </w:p>
        </w:tc>
        <w:tc>
          <w:tcPr>
            <w:tcW w:w="852" w:type="dxa"/>
          </w:tcPr>
          <w:p w:rsidR="00B22BFF" w:rsidRPr="004A3E86" w:rsidRDefault="00B22BFF" w:rsidP="004A3E86">
            <w:r w:rsidRPr="004A3E86">
              <w:t>4.2</w:t>
            </w:r>
          </w:p>
        </w:tc>
        <w:tc>
          <w:tcPr>
            <w:tcW w:w="6803" w:type="dxa"/>
          </w:tcPr>
          <w:p w:rsidR="00B22BFF" w:rsidRPr="004A3E86" w:rsidRDefault="00B22BFF" w:rsidP="004A3E86">
            <w:r w:rsidRPr="004A3E86">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разрешённого использования с </w:t>
            </w:r>
            <w:hyperlink r:id="rId23" w:anchor="/document/70736874/entry/1045" w:history="1">
              <w:r w:rsidRPr="004A3E86">
                <w:t>кодами 4.5 - 4.8.2</w:t>
              </w:r>
            </w:hyperlink>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r w:rsidRPr="004A3E86">
              <w:t>;</w:t>
            </w:r>
          </w:p>
          <w:p w:rsidR="00B22BFF" w:rsidRPr="004A3E86" w:rsidRDefault="00B22BFF" w:rsidP="004A3E86">
            <w:r w:rsidRPr="004A3E86">
              <w:t>размещение гаражей и (или) стоянок для автомобилей сотрудников и посетителей торгового центра</w:t>
            </w:r>
          </w:p>
        </w:tc>
      </w:tr>
      <w:tr w:rsidR="00B22BFF" w:rsidRPr="004A3E86" w:rsidTr="00D014D9">
        <w:trPr>
          <w:trHeight w:val="1416"/>
          <w:jc w:val="center"/>
        </w:trPr>
        <w:tc>
          <w:tcPr>
            <w:tcW w:w="2562" w:type="dxa"/>
            <w:gridSpan w:val="2"/>
          </w:tcPr>
          <w:p w:rsidR="00B22BFF" w:rsidRPr="004A3E86" w:rsidRDefault="00B22BFF" w:rsidP="004A3E86">
            <w:r w:rsidRPr="004A3E86">
              <w:t>Рынки</w:t>
            </w:r>
          </w:p>
        </w:tc>
        <w:tc>
          <w:tcPr>
            <w:tcW w:w="852" w:type="dxa"/>
          </w:tcPr>
          <w:p w:rsidR="00B22BFF" w:rsidRPr="004A3E86" w:rsidRDefault="00B22BFF" w:rsidP="004A3E86">
            <w:r w:rsidRPr="004A3E86">
              <w:t>4.3</w:t>
            </w:r>
          </w:p>
        </w:tc>
        <w:tc>
          <w:tcPr>
            <w:tcW w:w="6803" w:type="dxa"/>
          </w:tcPr>
          <w:p w:rsidR="00B22BFF" w:rsidRPr="004A3E86" w:rsidRDefault="00B22BFF" w:rsidP="004A3E86">
            <w:r w:rsidRPr="004A3E86">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учётом того, что каждое из торговых мест не располагает торговой площадью более 200 кв. м;</w:t>
            </w:r>
          </w:p>
          <w:p w:rsidR="00B22BFF" w:rsidRPr="004A3E86" w:rsidRDefault="00B22BFF" w:rsidP="004A3E86">
            <w:r w:rsidRPr="004A3E86">
              <w:t>размещение гаражей и (или) стоянок для автомобилей сотрудников и посетителей рынка</w:t>
            </w:r>
          </w:p>
        </w:tc>
      </w:tr>
      <w:tr w:rsidR="00B22BFF" w:rsidRPr="004A3E86" w:rsidTr="00D014D9">
        <w:tblPrEx>
          <w:tblCellMar>
            <w:left w:w="108" w:type="dxa"/>
            <w:right w:w="108" w:type="dxa"/>
          </w:tblCellMar>
        </w:tblPrEx>
        <w:trPr>
          <w:trHeight w:val="557"/>
          <w:jc w:val="center"/>
        </w:trPr>
        <w:tc>
          <w:tcPr>
            <w:tcW w:w="2562" w:type="dxa"/>
            <w:gridSpan w:val="2"/>
          </w:tcPr>
          <w:p w:rsidR="00B22BFF" w:rsidRPr="004A3E86" w:rsidRDefault="00B22BFF" w:rsidP="004A3E86">
            <w:r w:rsidRPr="004A3E86">
              <w:lastRenderedPageBreak/>
              <w:t>Магазины</w:t>
            </w:r>
          </w:p>
        </w:tc>
        <w:tc>
          <w:tcPr>
            <w:tcW w:w="852" w:type="dxa"/>
          </w:tcPr>
          <w:p w:rsidR="00B22BFF" w:rsidRPr="004A3E86" w:rsidRDefault="00B22BFF" w:rsidP="004A3E86">
            <w:r w:rsidRPr="004A3E86">
              <w:t>4.4</w:t>
            </w:r>
          </w:p>
        </w:tc>
        <w:tc>
          <w:tcPr>
            <w:tcW w:w="6803" w:type="dxa"/>
          </w:tcPr>
          <w:p w:rsidR="00B22BFF" w:rsidRPr="004A3E86" w:rsidRDefault="00B22BFF" w:rsidP="004A3E86">
            <w:r w:rsidRPr="004A3E86">
              <w:t>Размещение объектов капитального строительства, предназначенных для продажи товаров, торговая площадь которых составляет до 5000 кв. м</w:t>
            </w:r>
          </w:p>
        </w:tc>
      </w:tr>
      <w:tr w:rsidR="00B22BFF" w:rsidRPr="004A3E86" w:rsidTr="00D014D9">
        <w:trPr>
          <w:trHeight w:val="551"/>
          <w:jc w:val="center"/>
        </w:trPr>
        <w:tc>
          <w:tcPr>
            <w:tcW w:w="2562" w:type="dxa"/>
            <w:gridSpan w:val="2"/>
          </w:tcPr>
          <w:p w:rsidR="00B22BFF" w:rsidRPr="004A3E86" w:rsidRDefault="00B22BFF" w:rsidP="004A3E86">
            <w:r w:rsidRPr="004A3E86">
              <w:t>Банковская и страховая деятельность</w:t>
            </w:r>
          </w:p>
        </w:tc>
        <w:tc>
          <w:tcPr>
            <w:tcW w:w="852" w:type="dxa"/>
          </w:tcPr>
          <w:p w:rsidR="00B22BFF" w:rsidRPr="004A3E86" w:rsidRDefault="00B22BFF" w:rsidP="004A3E86">
            <w:r w:rsidRPr="004A3E86">
              <w:t>4.5</w:t>
            </w:r>
          </w:p>
        </w:tc>
        <w:tc>
          <w:tcPr>
            <w:tcW w:w="6803" w:type="dxa"/>
          </w:tcPr>
          <w:p w:rsidR="00B22BFF" w:rsidRPr="004A3E86" w:rsidRDefault="00B22BFF" w:rsidP="004A3E86">
            <w:r w:rsidRPr="004A3E86">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B22BFF" w:rsidRPr="004A3E86" w:rsidTr="00D014D9">
        <w:tblPrEx>
          <w:tblCellMar>
            <w:left w:w="108" w:type="dxa"/>
            <w:right w:w="108" w:type="dxa"/>
          </w:tblCellMar>
        </w:tblPrEx>
        <w:trPr>
          <w:trHeight w:val="417"/>
          <w:jc w:val="center"/>
        </w:trPr>
        <w:tc>
          <w:tcPr>
            <w:tcW w:w="2562" w:type="dxa"/>
            <w:gridSpan w:val="2"/>
          </w:tcPr>
          <w:p w:rsidR="00B22BFF" w:rsidRPr="004A3E86" w:rsidRDefault="00B22BFF" w:rsidP="004A3E86">
            <w:r w:rsidRPr="004A3E86">
              <w:t>Общественное питание</w:t>
            </w:r>
          </w:p>
        </w:tc>
        <w:tc>
          <w:tcPr>
            <w:tcW w:w="852" w:type="dxa"/>
          </w:tcPr>
          <w:p w:rsidR="00B22BFF" w:rsidRPr="004A3E86" w:rsidRDefault="00B22BFF" w:rsidP="004A3E86">
            <w:r w:rsidRPr="004A3E86">
              <w:t>4.6</w:t>
            </w:r>
          </w:p>
        </w:tc>
        <w:tc>
          <w:tcPr>
            <w:tcW w:w="6803" w:type="dxa"/>
          </w:tcPr>
          <w:p w:rsidR="00B22BFF" w:rsidRPr="004A3E86" w:rsidRDefault="00B22BFF" w:rsidP="004A3E86">
            <w:r w:rsidRPr="004A3E86">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22BFF" w:rsidRPr="004A3E86" w:rsidTr="00D014D9">
        <w:tblPrEx>
          <w:tblCellMar>
            <w:left w:w="108" w:type="dxa"/>
            <w:right w:w="108" w:type="dxa"/>
          </w:tblCellMar>
        </w:tblPrEx>
        <w:trPr>
          <w:trHeight w:val="379"/>
          <w:jc w:val="center"/>
        </w:trPr>
        <w:tc>
          <w:tcPr>
            <w:tcW w:w="2562" w:type="dxa"/>
            <w:gridSpan w:val="2"/>
          </w:tcPr>
          <w:p w:rsidR="00B22BFF" w:rsidRPr="004A3E86" w:rsidRDefault="00B22BFF" w:rsidP="004A3E86">
            <w:r w:rsidRPr="004A3E86">
              <w:t>Гостиничное обслуживание</w:t>
            </w:r>
          </w:p>
        </w:tc>
        <w:tc>
          <w:tcPr>
            <w:tcW w:w="852" w:type="dxa"/>
          </w:tcPr>
          <w:p w:rsidR="00B22BFF" w:rsidRPr="004A3E86" w:rsidRDefault="00B22BFF" w:rsidP="004A3E86">
            <w:r w:rsidRPr="004A3E86">
              <w:t>4.7</w:t>
            </w:r>
          </w:p>
        </w:tc>
        <w:tc>
          <w:tcPr>
            <w:tcW w:w="6803" w:type="dxa"/>
          </w:tcPr>
          <w:p w:rsidR="00B22BFF" w:rsidRPr="004A3E86" w:rsidRDefault="00B22BFF" w:rsidP="009D4776">
            <w:r w:rsidRPr="004A3E86">
              <w:t>Размещение гостиниц</w:t>
            </w:r>
          </w:p>
        </w:tc>
      </w:tr>
      <w:tr w:rsidR="00B22BFF" w:rsidRPr="004A3E86" w:rsidTr="00D014D9">
        <w:tblPrEx>
          <w:tblCellMar>
            <w:left w:w="108" w:type="dxa"/>
            <w:right w:w="108" w:type="dxa"/>
          </w:tblCellMar>
        </w:tblPrEx>
        <w:trPr>
          <w:trHeight w:val="1242"/>
          <w:jc w:val="center"/>
        </w:trPr>
        <w:tc>
          <w:tcPr>
            <w:tcW w:w="2562" w:type="dxa"/>
            <w:gridSpan w:val="2"/>
          </w:tcPr>
          <w:p w:rsidR="00B22BFF" w:rsidRPr="004A3E86" w:rsidRDefault="00B22BFF" w:rsidP="004A3E86">
            <w:r w:rsidRPr="004A3E86">
              <w:t>Развлекательные мероприятия</w:t>
            </w:r>
          </w:p>
        </w:tc>
        <w:tc>
          <w:tcPr>
            <w:tcW w:w="852" w:type="dxa"/>
          </w:tcPr>
          <w:p w:rsidR="00B22BFF" w:rsidRPr="004A3E86" w:rsidRDefault="00B22BFF" w:rsidP="004A3E86">
            <w:r w:rsidRPr="004A3E86">
              <w:t>4.8.1</w:t>
            </w:r>
          </w:p>
        </w:tc>
        <w:tc>
          <w:tcPr>
            <w:tcW w:w="6803" w:type="dxa"/>
          </w:tcPr>
          <w:p w:rsidR="00B22BFF" w:rsidRPr="004A3E86" w:rsidRDefault="00B22BFF" w:rsidP="004A3E86">
            <w:r w:rsidRPr="004A3E86">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r>
      <w:tr w:rsidR="00B22BFF" w:rsidRPr="004A3E86" w:rsidTr="00D014D9">
        <w:tblPrEx>
          <w:tblCellMar>
            <w:left w:w="108" w:type="dxa"/>
            <w:right w:w="108" w:type="dxa"/>
          </w:tblCellMar>
        </w:tblPrEx>
        <w:trPr>
          <w:trHeight w:val="1123"/>
          <w:jc w:val="center"/>
        </w:trPr>
        <w:tc>
          <w:tcPr>
            <w:tcW w:w="2562" w:type="dxa"/>
            <w:gridSpan w:val="2"/>
          </w:tcPr>
          <w:p w:rsidR="00B22BFF" w:rsidRPr="004A3E86" w:rsidRDefault="00B22BFF" w:rsidP="004A3E86">
            <w:r w:rsidRPr="004A3E86">
              <w:t>Служебные гаражи</w:t>
            </w:r>
          </w:p>
        </w:tc>
        <w:tc>
          <w:tcPr>
            <w:tcW w:w="852" w:type="dxa"/>
          </w:tcPr>
          <w:p w:rsidR="00B22BFF" w:rsidRPr="004A3E86" w:rsidRDefault="00B22BFF" w:rsidP="004A3E86">
            <w:r w:rsidRPr="004A3E86">
              <w:t>4.9</w:t>
            </w:r>
          </w:p>
        </w:tc>
        <w:tc>
          <w:tcPr>
            <w:tcW w:w="6803" w:type="dxa"/>
          </w:tcPr>
          <w:p w:rsidR="00B22BFF" w:rsidRPr="004A3E86" w:rsidRDefault="00B22BFF" w:rsidP="004A3E86">
            <w:r w:rsidRPr="004A3E8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4" w:anchor="/document/70736874/entry/1030" w:history="1">
              <w:r w:rsidRPr="004A3E86">
                <w:t>кодами 3.0</w:t>
              </w:r>
            </w:hyperlink>
            <w:r w:rsidRPr="004A3E86">
              <w:t>, </w:t>
            </w:r>
            <w:hyperlink r:id="rId25" w:anchor="/document/70736874/entry/1040" w:history="1">
              <w:r w:rsidRPr="004A3E86">
                <w:t>4.0</w:t>
              </w:r>
            </w:hyperlink>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r w:rsidRPr="004A3E86">
              <w:t>, а также для стоянки и хранения транспортных средств общего пользования, в том числе в депо</w:t>
            </w:r>
          </w:p>
        </w:tc>
      </w:tr>
      <w:tr w:rsidR="00B22BFF" w:rsidRPr="004A3E86" w:rsidTr="00D014D9">
        <w:tblPrEx>
          <w:tblCellMar>
            <w:left w:w="108" w:type="dxa"/>
            <w:right w:w="108" w:type="dxa"/>
          </w:tblCellMar>
        </w:tblPrEx>
        <w:trPr>
          <w:trHeight w:val="671"/>
          <w:jc w:val="center"/>
        </w:trPr>
        <w:tc>
          <w:tcPr>
            <w:tcW w:w="2562" w:type="dxa"/>
            <w:gridSpan w:val="2"/>
          </w:tcPr>
          <w:p w:rsidR="00B22BFF" w:rsidRPr="004A3E86" w:rsidRDefault="00B22BFF" w:rsidP="004A3E86">
            <w:r w:rsidRPr="004A3E86">
              <w:t>Ремонт автомобилей</w:t>
            </w:r>
          </w:p>
        </w:tc>
        <w:tc>
          <w:tcPr>
            <w:tcW w:w="852" w:type="dxa"/>
          </w:tcPr>
          <w:p w:rsidR="00B22BFF" w:rsidRPr="004A3E86" w:rsidRDefault="00B22BFF" w:rsidP="004A3E86">
            <w:r w:rsidRPr="004A3E86">
              <w:t>4.9.1.4</w:t>
            </w:r>
          </w:p>
        </w:tc>
        <w:tc>
          <w:tcPr>
            <w:tcW w:w="6803" w:type="dxa"/>
          </w:tcPr>
          <w:p w:rsidR="00B22BFF" w:rsidRPr="004A3E86" w:rsidRDefault="00B22BFF" w:rsidP="004A3E86">
            <w:r w:rsidRPr="004A3E86">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r>
      <w:tr w:rsidR="00B22BFF" w:rsidRPr="004A3E86" w:rsidTr="00D014D9">
        <w:tblPrEx>
          <w:tblCellMar>
            <w:left w:w="108" w:type="dxa"/>
            <w:right w:w="108" w:type="dxa"/>
          </w:tblCellMar>
        </w:tblPrEx>
        <w:trPr>
          <w:trHeight w:val="1673"/>
          <w:jc w:val="center"/>
        </w:trPr>
        <w:tc>
          <w:tcPr>
            <w:tcW w:w="2562" w:type="dxa"/>
            <w:gridSpan w:val="2"/>
          </w:tcPr>
          <w:p w:rsidR="00B22BFF" w:rsidRPr="004A3E86" w:rsidRDefault="00B22BFF" w:rsidP="004A3E86">
            <w:r w:rsidRPr="004A3E86">
              <w:t>Отдых (рекреация)</w:t>
            </w:r>
          </w:p>
        </w:tc>
        <w:tc>
          <w:tcPr>
            <w:tcW w:w="852" w:type="dxa"/>
          </w:tcPr>
          <w:p w:rsidR="00B22BFF" w:rsidRPr="004A3E86" w:rsidRDefault="00B22BFF" w:rsidP="004A3E86">
            <w:r w:rsidRPr="004A3E86">
              <w:t>5.0</w:t>
            </w:r>
          </w:p>
        </w:tc>
        <w:tc>
          <w:tcPr>
            <w:tcW w:w="6803" w:type="dxa"/>
          </w:tcPr>
          <w:p w:rsidR="00B22BFF" w:rsidRPr="004A3E86" w:rsidRDefault="00B22BFF" w:rsidP="004A3E86">
            <w:r w:rsidRPr="004A3E86">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B22BFF" w:rsidRPr="004A3E86" w:rsidRDefault="00B22BFF" w:rsidP="004A3E86">
            <w:r w:rsidRPr="004A3E86">
              <w:t>создание и уход за городскими лесами, скверами, прудами, озерами, водохранилищами, пляжами, а также обустройство мест отдыха в них.</w:t>
            </w:r>
          </w:p>
          <w:p w:rsidR="00B22BFF" w:rsidRPr="004A3E86" w:rsidRDefault="00B22BFF" w:rsidP="004A3E86">
            <w:r w:rsidRPr="004A3E86">
              <w:t>Содержание данного вида разрешенного использования включает в себя содержание видов разрешенного использования с кодами 5.1 - 5.5</w:t>
            </w:r>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p>
        </w:tc>
      </w:tr>
      <w:tr w:rsidR="00086063" w:rsidRPr="004A3E86" w:rsidTr="00D014D9">
        <w:tblPrEx>
          <w:tblCellMar>
            <w:left w:w="108" w:type="dxa"/>
            <w:right w:w="108" w:type="dxa"/>
          </w:tblCellMar>
        </w:tblPrEx>
        <w:trPr>
          <w:trHeight w:val="1452"/>
          <w:jc w:val="center"/>
        </w:trPr>
        <w:tc>
          <w:tcPr>
            <w:tcW w:w="2562" w:type="dxa"/>
            <w:gridSpan w:val="2"/>
          </w:tcPr>
          <w:p w:rsidR="00086063" w:rsidRPr="004A3E86" w:rsidRDefault="00086063" w:rsidP="004A3E86">
            <w:r>
              <w:t>Спорт</w:t>
            </w:r>
          </w:p>
        </w:tc>
        <w:tc>
          <w:tcPr>
            <w:tcW w:w="852" w:type="dxa"/>
          </w:tcPr>
          <w:p w:rsidR="00086063" w:rsidRPr="004A3E86" w:rsidRDefault="00086063" w:rsidP="004A3E86">
            <w:r>
              <w:t>5.1</w:t>
            </w:r>
          </w:p>
        </w:tc>
        <w:tc>
          <w:tcPr>
            <w:tcW w:w="6803" w:type="dxa"/>
          </w:tcPr>
          <w:p w:rsidR="00086063" w:rsidRPr="004A3E86" w:rsidRDefault="00086063" w:rsidP="00086063">
            <w:r w:rsidRPr="00086063">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6" w:history="1">
              <w:r w:rsidRPr="00086063">
                <w:rPr>
                  <w:rStyle w:val="a7"/>
                  <w:color w:val="auto"/>
                  <w:u w:val="none"/>
                </w:rPr>
                <w:t>кодами 5.1.1</w:t>
              </w:r>
            </w:hyperlink>
            <w:r w:rsidRPr="00086063">
              <w:t xml:space="preserve"> - </w:t>
            </w:r>
            <w:hyperlink r:id="rId27" w:history="1">
              <w:r w:rsidRPr="00086063">
                <w:rPr>
                  <w:rStyle w:val="a7"/>
                  <w:color w:val="auto"/>
                  <w:u w:val="none"/>
                </w:rPr>
                <w:t xml:space="preserve">5.1.7 </w:t>
              </w:r>
              <w:r w:rsidRPr="00086063">
                <w:t xml:space="preserve">Приказа Федеральной службы государственной регистрации, кадастра и картографии  от 10.11.2020 № </w:t>
              </w:r>
              <w:proofErr w:type="gramStart"/>
              <w:r w:rsidRPr="00086063">
                <w:t>П</w:t>
              </w:r>
              <w:proofErr w:type="gramEnd"/>
              <w:r w:rsidRPr="00086063">
                <w:t>/0412 «Об утверждении классификатора видов разрешенного использования земельных участков»</w:t>
              </w:r>
            </w:hyperlink>
          </w:p>
        </w:tc>
      </w:tr>
      <w:tr w:rsidR="00B22BFF" w:rsidRPr="004A3E86" w:rsidTr="00D014D9">
        <w:tblPrEx>
          <w:tblCellMar>
            <w:left w:w="108" w:type="dxa"/>
            <w:right w:w="108" w:type="dxa"/>
          </w:tblCellMar>
        </w:tblPrEx>
        <w:trPr>
          <w:trHeight w:val="989"/>
          <w:jc w:val="center"/>
        </w:trPr>
        <w:tc>
          <w:tcPr>
            <w:tcW w:w="2562" w:type="dxa"/>
            <w:gridSpan w:val="2"/>
          </w:tcPr>
          <w:p w:rsidR="00B22BFF" w:rsidRPr="004A3E86" w:rsidRDefault="00B22BFF" w:rsidP="004A3E86">
            <w:r w:rsidRPr="004A3E86">
              <w:t>Обслуживание перевозок пассажиров</w:t>
            </w:r>
          </w:p>
        </w:tc>
        <w:tc>
          <w:tcPr>
            <w:tcW w:w="852" w:type="dxa"/>
          </w:tcPr>
          <w:p w:rsidR="00B22BFF" w:rsidRPr="004A3E86" w:rsidRDefault="00B22BFF" w:rsidP="004A3E86">
            <w:r w:rsidRPr="004A3E86">
              <w:t>7.2.2</w:t>
            </w:r>
          </w:p>
        </w:tc>
        <w:tc>
          <w:tcPr>
            <w:tcW w:w="6803" w:type="dxa"/>
          </w:tcPr>
          <w:p w:rsidR="00B22BFF" w:rsidRPr="004A3E86" w:rsidRDefault="00B22BFF" w:rsidP="004A3E86">
            <w:r w:rsidRPr="004A3E86">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r w:rsidR="009D4776">
              <w:t xml:space="preserve"> </w:t>
            </w:r>
            <w:r w:rsidR="009D4776" w:rsidRPr="004C2CC2">
              <w:t xml:space="preserve">Приказа Федеральной службы государственной регистрации, кадастра и картографии  от 10.11.2020 № </w:t>
            </w:r>
            <w:proofErr w:type="gramStart"/>
            <w:r w:rsidR="009D4776" w:rsidRPr="004C2CC2">
              <w:t>П</w:t>
            </w:r>
            <w:proofErr w:type="gramEnd"/>
            <w:r w:rsidR="009D4776" w:rsidRPr="004C2CC2">
              <w:t>/0412 «Об утверждении классификатора видов разрешенного использования земельных участков»</w:t>
            </w:r>
          </w:p>
        </w:tc>
      </w:tr>
      <w:tr w:rsidR="00B22BFF" w:rsidRPr="004A3E86" w:rsidTr="00D014D9">
        <w:tblPrEx>
          <w:tblCellMar>
            <w:left w:w="108" w:type="dxa"/>
            <w:right w:w="108" w:type="dxa"/>
          </w:tblCellMar>
        </w:tblPrEx>
        <w:trPr>
          <w:trHeight w:val="754"/>
          <w:jc w:val="center"/>
        </w:trPr>
        <w:tc>
          <w:tcPr>
            <w:tcW w:w="2562" w:type="dxa"/>
            <w:gridSpan w:val="2"/>
          </w:tcPr>
          <w:p w:rsidR="00B22BFF" w:rsidRPr="004A3E86" w:rsidRDefault="00B22BFF" w:rsidP="004A3E86">
            <w:r w:rsidRPr="004A3E86">
              <w:t>Стоянки транспорта общего пользования</w:t>
            </w:r>
          </w:p>
        </w:tc>
        <w:tc>
          <w:tcPr>
            <w:tcW w:w="852" w:type="dxa"/>
          </w:tcPr>
          <w:p w:rsidR="00B22BFF" w:rsidRPr="004A3E86" w:rsidRDefault="00B22BFF" w:rsidP="004A3E86">
            <w:r w:rsidRPr="004A3E86">
              <w:t>7.2.3</w:t>
            </w:r>
          </w:p>
        </w:tc>
        <w:tc>
          <w:tcPr>
            <w:tcW w:w="6803" w:type="dxa"/>
          </w:tcPr>
          <w:p w:rsidR="00B22BFF" w:rsidRPr="004A3E86" w:rsidRDefault="00B22BFF" w:rsidP="004A3E86">
            <w:r w:rsidRPr="004A3E86">
              <w:t>Размещение стоянок транспортных средств, осуществляющих перевозки людей по установленному маршруту</w:t>
            </w:r>
          </w:p>
        </w:tc>
      </w:tr>
      <w:tr w:rsidR="009D4776" w:rsidRPr="004A3E86" w:rsidTr="00D014D9">
        <w:tblPrEx>
          <w:tblCellMar>
            <w:left w:w="108" w:type="dxa"/>
            <w:right w:w="108" w:type="dxa"/>
          </w:tblCellMar>
        </w:tblPrEx>
        <w:trPr>
          <w:trHeight w:val="754"/>
          <w:jc w:val="center"/>
        </w:trPr>
        <w:tc>
          <w:tcPr>
            <w:tcW w:w="2562" w:type="dxa"/>
            <w:gridSpan w:val="2"/>
          </w:tcPr>
          <w:p w:rsidR="009D4776" w:rsidRPr="009D4776" w:rsidRDefault="009D4776" w:rsidP="004E5A9B">
            <w:pPr>
              <w:pStyle w:val="a6"/>
              <w:spacing w:before="0" w:beforeAutospacing="0" w:after="0" w:afterAutospacing="0"/>
              <w:jc w:val="both"/>
              <w:rPr>
                <w:sz w:val="20"/>
                <w:szCs w:val="20"/>
              </w:rPr>
            </w:pPr>
            <w:r w:rsidRPr="009D4776">
              <w:rPr>
                <w:sz w:val="20"/>
                <w:szCs w:val="20"/>
              </w:rPr>
              <w:t>Обеспечение внутреннего правопорядка</w:t>
            </w:r>
          </w:p>
          <w:p w:rsidR="009D4776" w:rsidRPr="009D4776" w:rsidRDefault="009D4776" w:rsidP="004E5A9B">
            <w:pPr>
              <w:pStyle w:val="a6"/>
              <w:spacing w:before="0" w:beforeAutospacing="0" w:after="0" w:afterAutospacing="0"/>
              <w:rPr>
                <w:sz w:val="20"/>
                <w:szCs w:val="20"/>
              </w:rPr>
            </w:pPr>
          </w:p>
        </w:tc>
        <w:tc>
          <w:tcPr>
            <w:tcW w:w="852" w:type="dxa"/>
          </w:tcPr>
          <w:p w:rsidR="009D4776" w:rsidRPr="009D4776" w:rsidRDefault="009D4776" w:rsidP="004E5A9B">
            <w:pPr>
              <w:jc w:val="center"/>
            </w:pPr>
            <w:r w:rsidRPr="009D4776">
              <w:t>8.3</w:t>
            </w:r>
          </w:p>
        </w:tc>
        <w:tc>
          <w:tcPr>
            <w:tcW w:w="6803" w:type="dxa"/>
          </w:tcPr>
          <w:p w:rsidR="009D4776" w:rsidRPr="009D4776" w:rsidRDefault="009D4776" w:rsidP="004E5A9B">
            <w:pPr>
              <w:pStyle w:val="a6"/>
              <w:spacing w:before="0" w:beforeAutospacing="0" w:after="0" w:afterAutospacing="0"/>
              <w:jc w:val="both"/>
              <w:rPr>
                <w:sz w:val="20"/>
                <w:szCs w:val="20"/>
              </w:rPr>
            </w:pPr>
            <w:r w:rsidRPr="009D4776">
              <w:rPr>
                <w:sz w:val="20"/>
                <w:szCs w:val="2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9D4776">
              <w:rPr>
                <w:sz w:val="20"/>
                <w:szCs w:val="20"/>
              </w:rPr>
              <w:t>Росгвардии</w:t>
            </w:r>
            <w:proofErr w:type="spellEnd"/>
            <w:r w:rsidRPr="009D4776">
              <w:rPr>
                <w:sz w:val="20"/>
                <w:szCs w:val="2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p w:rsidR="009D4776" w:rsidRPr="009D4776" w:rsidRDefault="009D4776" w:rsidP="004E5A9B"/>
        </w:tc>
      </w:tr>
      <w:tr w:rsidR="009D4776" w:rsidRPr="004A3E86" w:rsidTr="00D014D9">
        <w:tblPrEx>
          <w:tblCellMar>
            <w:left w:w="108" w:type="dxa"/>
            <w:right w:w="108" w:type="dxa"/>
          </w:tblCellMar>
        </w:tblPrEx>
        <w:trPr>
          <w:trHeight w:val="1904"/>
          <w:jc w:val="center"/>
        </w:trPr>
        <w:tc>
          <w:tcPr>
            <w:tcW w:w="2562" w:type="dxa"/>
            <w:gridSpan w:val="2"/>
          </w:tcPr>
          <w:p w:rsidR="009D4776" w:rsidRPr="004A3E86" w:rsidRDefault="009D4776" w:rsidP="004A3E86">
            <w:r w:rsidRPr="004A3E86">
              <w:lastRenderedPageBreak/>
              <w:t>Историко-культурная деятельность</w:t>
            </w:r>
          </w:p>
        </w:tc>
        <w:tc>
          <w:tcPr>
            <w:tcW w:w="852" w:type="dxa"/>
          </w:tcPr>
          <w:p w:rsidR="009D4776" w:rsidRPr="004A3E86" w:rsidRDefault="009D4776" w:rsidP="004A3E86">
            <w:r w:rsidRPr="004A3E86">
              <w:t>9.3</w:t>
            </w:r>
          </w:p>
        </w:tc>
        <w:tc>
          <w:tcPr>
            <w:tcW w:w="6803" w:type="dxa"/>
          </w:tcPr>
          <w:p w:rsidR="009D4776" w:rsidRPr="004A3E86" w:rsidRDefault="009D4776" w:rsidP="004A3E86">
            <w:r w:rsidRPr="004A3E8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объекта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D4776" w:rsidRPr="004A3E86" w:rsidTr="00D014D9">
        <w:tblPrEx>
          <w:tblCellMar>
            <w:left w:w="108" w:type="dxa"/>
            <w:right w:w="108" w:type="dxa"/>
          </w:tblCellMar>
        </w:tblPrEx>
        <w:trPr>
          <w:trHeight w:val="754"/>
          <w:jc w:val="center"/>
        </w:trPr>
        <w:tc>
          <w:tcPr>
            <w:tcW w:w="2562" w:type="dxa"/>
            <w:gridSpan w:val="2"/>
          </w:tcPr>
          <w:p w:rsidR="009D4776" w:rsidRPr="004A3E86" w:rsidRDefault="009D4776" w:rsidP="004A3E86">
            <w:r w:rsidRPr="004A3E86">
              <w:t>Водные объекты</w:t>
            </w:r>
          </w:p>
        </w:tc>
        <w:tc>
          <w:tcPr>
            <w:tcW w:w="852" w:type="dxa"/>
          </w:tcPr>
          <w:p w:rsidR="009D4776" w:rsidRPr="004A3E86" w:rsidRDefault="009D4776" w:rsidP="004A3E86">
            <w:r w:rsidRPr="004A3E86">
              <w:t>11.0</w:t>
            </w:r>
          </w:p>
        </w:tc>
        <w:tc>
          <w:tcPr>
            <w:tcW w:w="6803" w:type="dxa"/>
          </w:tcPr>
          <w:p w:rsidR="009D4776" w:rsidRPr="004A3E86" w:rsidRDefault="009D4776" w:rsidP="004A3E86">
            <w:r w:rsidRPr="004A3E86">
              <w:t>Ледники, снежники, ручьи, реки, озёра, болота, территориальные моря и другие поверхностные водные объекты</w:t>
            </w:r>
          </w:p>
        </w:tc>
      </w:tr>
      <w:tr w:rsidR="009D4776" w:rsidRPr="004A3E86" w:rsidTr="00D014D9">
        <w:trPr>
          <w:trHeight w:val="1444"/>
          <w:jc w:val="center"/>
        </w:trPr>
        <w:tc>
          <w:tcPr>
            <w:tcW w:w="2562" w:type="dxa"/>
            <w:gridSpan w:val="2"/>
          </w:tcPr>
          <w:p w:rsidR="009D4776" w:rsidRPr="004A3E86" w:rsidRDefault="009D4776" w:rsidP="004A3E86">
            <w:r w:rsidRPr="004A3E86">
              <w:t>Гидротехнические сооружения</w:t>
            </w:r>
          </w:p>
        </w:tc>
        <w:tc>
          <w:tcPr>
            <w:tcW w:w="852" w:type="dxa"/>
          </w:tcPr>
          <w:p w:rsidR="009D4776" w:rsidRPr="004A3E86" w:rsidRDefault="009D4776" w:rsidP="004A3E86">
            <w:r w:rsidRPr="004A3E86">
              <w:t>11.3</w:t>
            </w:r>
          </w:p>
        </w:tc>
        <w:tc>
          <w:tcPr>
            <w:tcW w:w="6803" w:type="dxa"/>
          </w:tcPr>
          <w:p w:rsidR="009D4776" w:rsidRPr="004A3E86" w:rsidRDefault="009D4776" w:rsidP="004A3E86">
            <w:r w:rsidRPr="004A3E86">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A3E86">
              <w:t>рыбозащитных</w:t>
            </w:r>
            <w:proofErr w:type="spellEnd"/>
            <w:r w:rsidRPr="004A3E86">
              <w:t xml:space="preserve"> и рыбопропускных сооружений, берегозащитных сооружений)</w:t>
            </w:r>
          </w:p>
        </w:tc>
      </w:tr>
      <w:tr w:rsidR="009D4776" w:rsidRPr="004A3E86" w:rsidTr="00D014D9">
        <w:trPr>
          <w:trHeight w:val="984"/>
          <w:jc w:val="center"/>
        </w:trPr>
        <w:tc>
          <w:tcPr>
            <w:tcW w:w="2562" w:type="dxa"/>
            <w:gridSpan w:val="2"/>
          </w:tcPr>
          <w:p w:rsidR="009D4776" w:rsidRPr="004A3E86" w:rsidRDefault="009D4776" w:rsidP="004A3E86">
            <w:r w:rsidRPr="004A3E86">
              <w:t>Земельные участки (территории) общего пользования</w:t>
            </w:r>
          </w:p>
        </w:tc>
        <w:tc>
          <w:tcPr>
            <w:tcW w:w="852" w:type="dxa"/>
          </w:tcPr>
          <w:p w:rsidR="009D4776" w:rsidRPr="004A3E86" w:rsidRDefault="009D4776" w:rsidP="004A3E86">
            <w:r w:rsidRPr="004A3E86">
              <w:t>12.0</w:t>
            </w:r>
          </w:p>
        </w:tc>
        <w:tc>
          <w:tcPr>
            <w:tcW w:w="6803" w:type="dxa"/>
          </w:tcPr>
          <w:p w:rsidR="009D4776" w:rsidRPr="004A3E86" w:rsidRDefault="009D4776" w:rsidP="004A3E86">
            <w:r w:rsidRPr="004A3E86">
              <w:t>Земельные участки общего пользования.</w:t>
            </w:r>
          </w:p>
          <w:p w:rsidR="009D4776" w:rsidRPr="004A3E86" w:rsidRDefault="009D4776"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28"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9D4776" w:rsidRPr="004A3E86" w:rsidTr="00D014D9">
        <w:trPr>
          <w:trHeight w:val="284"/>
          <w:jc w:val="center"/>
        </w:trPr>
        <w:tc>
          <w:tcPr>
            <w:tcW w:w="10217" w:type="dxa"/>
            <w:gridSpan w:val="4"/>
          </w:tcPr>
          <w:p w:rsidR="009D4776" w:rsidRPr="004A3E86" w:rsidRDefault="009D4776" w:rsidP="004A3E86">
            <w:r w:rsidRPr="004A3E86">
              <w:t>Условно разрешённые виды разрешённого использования</w:t>
            </w:r>
          </w:p>
        </w:tc>
      </w:tr>
      <w:tr w:rsidR="009D4776" w:rsidRPr="004A3E86" w:rsidTr="00D014D9">
        <w:trPr>
          <w:trHeight w:val="1444"/>
          <w:jc w:val="center"/>
        </w:trPr>
        <w:tc>
          <w:tcPr>
            <w:tcW w:w="2562" w:type="dxa"/>
            <w:gridSpan w:val="2"/>
          </w:tcPr>
          <w:p w:rsidR="009D4776" w:rsidRPr="004A3E86" w:rsidRDefault="009D4776" w:rsidP="004A3E86">
            <w:r w:rsidRPr="004A3E86">
              <w:t>Ветеринарное обслуживание</w:t>
            </w:r>
          </w:p>
        </w:tc>
        <w:tc>
          <w:tcPr>
            <w:tcW w:w="852" w:type="dxa"/>
          </w:tcPr>
          <w:p w:rsidR="009D4776" w:rsidRPr="004A3E86" w:rsidRDefault="009D4776" w:rsidP="004A3E86">
            <w:r w:rsidRPr="004A3E86">
              <w:t>3.10</w:t>
            </w:r>
          </w:p>
        </w:tc>
        <w:tc>
          <w:tcPr>
            <w:tcW w:w="6803" w:type="dxa"/>
          </w:tcPr>
          <w:p w:rsidR="009D4776" w:rsidRPr="004A3E86" w:rsidRDefault="009D4776" w:rsidP="004A3E86">
            <w:r w:rsidRPr="004A3E86">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916F68" w:rsidTr="00D014D9">
        <w:trPr>
          <w:gridBefore w:val="1"/>
          <w:wBefore w:w="11" w:type="dxa"/>
          <w:trHeight w:val="284"/>
          <w:jc w:val="center"/>
        </w:trPr>
        <w:tc>
          <w:tcPr>
            <w:tcW w:w="10206" w:type="dxa"/>
            <w:gridSpan w:val="3"/>
            <w:vAlign w:val="center"/>
          </w:tcPr>
          <w:p w:rsidR="00D014D9" w:rsidRPr="00916F68" w:rsidRDefault="00D014D9" w:rsidP="004E5A9B">
            <w:pPr>
              <w:jc w:val="center"/>
            </w:pPr>
            <w:r w:rsidRPr="00916F68">
              <w:t>Параметры разрешённого строительства, реконструкция объектов капитального строительства</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Архитектурно-строительные требования</w:t>
            </w:r>
          </w:p>
        </w:tc>
        <w:tc>
          <w:tcPr>
            <w:tcW w:w="6803" w:type="dxa"/>
          </w:tcPr>
          <w:p w:rsidR="00D014D9" w:rsidRPr="00916F68" w:rsidRDefault="00D014D9" w:rsidP="004E5A9B">
            <w:pPr>
              <w:jc w:val="both"/>
            </w:pPr>
            <w:r w:rsidRPr="00916F68">
              <w:t>Минимальные отступы от красной линии улиц - в соответствии с проектом планировки;</w:t>
            </w:r>
          </w:p>
          <w:p w:rsidR="00D014D9" w:rsidRPr="00916F68" w:rsidRDefault="00D014D9" w:rsidP="004E5A9B">
            <w:pPr>
              <w:jc w:val="both"/>
            </w:pPr>
            <w:r w:rsidRPr="00916F68">
              <w:t>- иные параметры принимаются в соответствии с проектом планировки и с СП 118.13330.2012 «Общественные здания и сооружения»;</w:t>
            </w:r>
          </w:p>
          <w:p w:rsidR="00D014D9" w:rsidRPr="00916F68" w:rsidRDefault="00D014D9" w:rsidP="004E5A9B">
            <w:pPr>
              <w:jc w:val="both"/>
            </w:pPr>
            <w:r w:rsidRPr="00916F68">
              <w:t>- размеры общих стоянок транспортных сре</w:t>
            </w:r>
            <w:proofErr w:type="gramStart"/>
            <w:r w:rsidRPr="00916F68">
              <w:t>дств пр</w:t>
            </w:r>
            <w:proofErr w:type="gramEnd"/>
            <w:r w:rsidRPr="00916F68">
              <w:t xml:space="preserve">и учреждениях и предприятиях обслуживания устанавливаются из расчёта - на 10 единовременных посетителей - 1 </w:t>
            </w:r>
            <w:proofErr w:type="spellStart"/>
            <w:r w:rsidRPr="00916F68">
              <w:t>машино-место</w:t>
            </w:r>
            <w:proofErr w:type="spellEnd"/>
            <w:r w:rsidRPr="00916F68">
              <w:t xml:space="preserve"> и 15-20 велосипедов и мопедов;</w:t>
            </w:r>
          </w:p>
          <w:p w:rsidR="00D014D9" w:rsidRPr="00916F68" w:rsidRDefault="00D014D9" w:rsidP="00D014D9">
            <w:pPr>
              <w:jc w:val="both"/>
            </w:pPr>
            <w:r w:rsidRPr="00916F68">
              <w:t>- удельный размер площадок для стоянок автомобилей 25 м</w:t>
            </w:r>
            <w:proofErr w:type="gramStart"/>
            <w:r w:rsidRPr="00916F68">
              <w:t>2</w:t>
            </w:r>
            <w:proofErr w:type="gramEnd"/>
            <w:r w:rsidRPr="00916F68">
              <w:t xml:space="preserve"> на одно </w:t>
            </w:r>
            <w:proofErr w:type="spellStart"/>
            <w:r w:rsidRPr="00916F68">
              <w:t>машино-место</w:t>
            </w:r>
            <w:proofErr w:type="spellEnd"/>
            <w:r w:rsidRPr="00916F68">
              <w:t xml:space="preserve">, иные параметры - в соответствии с </w:t>
            </w:r>
            <w:r w:rsidRPr="00D014D9">
              <w:rPr>
                <w:bCs/>
              </w:rPr>
              <w:t>СП 113.13330.2023</w:t>
            </w:r>
            <w:r>
              <w:rPr>
                <w:bCs/>
              </w:rPr>
              <w:t xml:space="preserve"> </w:t>
            </w:r>
            <w:r w:rsidRPr="00D014D9">
              <w:t xml:space="preserve"> </w:t>
            </w:r>
            <w:r w:rsidRPr="00916F68">
              <w:t xml:space="preserve">«Стоянки автомобилей»; </w:t>
            </w:r>
          </w:p>
          <w:p w:rsidR="00D014D9" w:rsidRPr="00916F68" w:rsidRDefault="00D014D9" w:rsidP="004E5A9B">
            <w:pPr>
              <w:jc w:val="both"/>
            </w:pPr>
            <w:r w:rsidRPr="00916F68">
              <w:t xml:space="preserve">- новое и реконструируемое строительство вести на конкурсной основе, по индивидуальным проектам и соблюдением </w:t>
            </w:r>
            <w:proofErr w:type="gramStart"/>
            <w:r w:rsidRPr="00916F68">
              <w:t>регламентов зон охраны объектов культурного наследия</w:t>
            </w:r>
            <w:proofErr w:type="gramEnd"/>
            <w:r w:rsidRPr="00916F68">
              <w:t>;</w:t>
            </w:r>
          </w:p>
          <w:p w:rsidR="00D014D9" w:rsidRPr="00916F68" w:rsidRDefault="00D014D9" w:rsidP="004E5A9B">
            <w:pPr>
              <w:jc w:val="both"/>
            </w:pPr>
            <w:r w:rsidRPr="00916F68">
              <w:t>- формирование общественно-деловой зоны должно осуществляться комплексно, включая: организацию системы взаимосвязанных пространств-площадок (для отдыха, спорта и т. д.) и пешеходных путей, инженерное обеспечение, внешнее благоустройство и озеленение;</w:t>
            </w:r>
          </w:p>
          <w:p w:rsidR="00D014D9" w:rsidRPr="00916F68" w:rsidRDefault="00D014D9" w:rsidP="004E5A9B">
            <w:pPr>
              <w:jc w:val="both"/>
            </w:pPr>
            <w:r w:rsidRPr="00916F68">
              <w:t>- применение высококачественных материалов для отделки фасадов;</w:t>
            </w:r>
          </w:p>
          <w:p w:rsidR="00D014D9" w:rsidRPr="00916F68" w:rsidRDefault="00D014D9" w:rsidP="004E5A9B">
            <w:pPr>
              <w:jc w:val="both"/>
            </w:pPr>
            <w:r w:rsidRPr="00916F68">
              <w:t xml:space="preserve">- в общественных зданиях и сооружениях следует создавать равные возможности получения услуг всеми категориями населения, в том числе и </w:t>
            </w:r>
            <w:proofErr w:type="spellStart"/>
            <w:r w:rsidRPr="00916F68">
              <w:t>маломобильными</w:t>
            </w:r>
            <w:proofErr w:type="spellEnd"/>
            <w:r w:rsidRPr="00916F68">
              <w:t>, согласно         СП 31-102-99.</w:t>
            </w:r>
          </w:p>
        </w:tc>
      </w:tr>
      <w:tr w:rsidR="00D014D9" w:rsidRPr="00916F68" w:rsidTr="00D014D9">
        <w:trPr>
          <w:gridBefore w:val="1"/>
          <w:wBefore w:w="11" w:type="dxa"/>
          <w:trHeight w:val="284"/>
          <w:jc w:val="center"/>
        </w:trPr>
        <w:tc>
          <w:tcPr>
            <w:tcW w:w="10206" w:type="dxa"/>
            <w:gridSpan w:val="3"/>
            <w:vAlign w:val="center"/>
          </w:tcPr>
          <w:p w:rsidR="00D014D9" w:rsidRPr="00916F68" w:rsidRDefault="00D014D9" w:rsidP="004E5A9B">
            <w:pPr>
              <w:jc w:val="center"/>
            </w:pPr>
            <w:r w:rsidRPr="00916F68">
              <w:t>Ограничения использования земельных участков и объектов капитального строительства</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Санитарно-гигиенические и экологические требования</w:t>
            </w:r>
          </w:p>
        </w:tc>
        <w:tc>
          <w:tcPr>
            <w:tcW w:w="6803" w:type="dxa"/>
          </w:tcPr>
          <w:p w:rsidR="00D014D9" w:rsidRPr="00916F68" w:rsidRDefault="00D014D9" w:rsidP="004E5A9B">
            <w:pPr>
              <w:jc w:val="both"/>
            </w:pPr>
            <w:r w:rsidRPr="00916F68">
              <w:t>Благоустройство территории в соответствии с проектом планировки;</w:t>
            </w:r>
          </w:p>
          <w:p w:rsidR="00D014D9" w:rsidRPr="00916F68" w:rsidRDefault="00D014D9" w:rsidP="004E5A9B">
            <w:pPr>
              <w:jc w:val="both"/>
            </w:pPr>
            <w:r w:rsidRPr="00916F68">
              <w:t>- организация покрытия дорог и тротуаров с применением долговечных материалов, допускающих механическую чистку, уборку и надлежащее содержание их в процессе эксплуатации;</w:t>
            </w:r>
          </w:p>
          <w:p w:rsidR="00D014D9" w:rsidRPr="00916F68" w:rsidRDefault="00D014D9" w:rsidP="004E5A9B">
            <w:pPr>
              <w:jc w:val="both"/>
            </w:pPr>
            <w:r w:rsidRPr="00916F68">
              <w:t xml:space="preserve">- рекреационные места у общественных зданий должны иметь повышенную </w:t>
            </w:r>
            <w:r w:rsidRPr="00916F68">
              <w:lastRenderedPageBreak/>
              <w:t>степень долговечности и качества элементов внешнего благоустройства и инженерного оборудования, а также достаточную степень озеленения (30 % от незастроенной площади участка);</w:t>
            </w:r>
          </w:p>
          <w:p w:rsidR="00D014D9" w:rsidRPr="00916F68" w:rsidRDefault="00D014D9" w:rsidP="004E5A9B">
            <w:pPr>
              <w:jc w:val="both"/>
            </w:pPr>
            <w:r w:rsidRPr="00916F68">
              <w:t>- устройство бордюрного обрамления проезжей части улиц, тротуаров, газонов;</w:t>
            </w:r>
          </w:p>
          <w:p w:rsidR="00D014D9" w:rsidRPr="00916F68" w:rsidRDefault="00D014D9" w:rsidP="004E5A9B">
            <w:pPr>
              <w:jc w:val="both"/>
            </w:pPr>
            <w:r w:rsidRPr="00916F68">
              <w:t xml:space="preserve">- санитарная очистка и </w:t>
            </w:r>
            <w:proofErr w:type="spellStart"/>
            <w:r w:rsidRPr="00916F68">
              <w:t>канализование</w:t>
            </w:r>
            <w:proofErr w:type="spellEnd"/>
            <w:r w:rsidRPr="00916F68">
              <w:t>.</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lastRenderedPageBreak/>
              <w:t xml:space="preserve">Защита от </w:t>
            </w:r>
            <w:proofErr w:type="gramStart"/>
            <w:r w:rsidRPr="00916F68">
              <w:t>опасных</w:t>
            </w:r>
            <w:proofErr w:type="gramEnd"/>
            <w:r w:rsidRPr="00916F68">
              <w:t xml:space="preserve"> природных </w:t>
            </w:r>
          </w:p>
          <w:p w:rsidR="00D014D9" w:rsidRPr="00916F68" w:rsidRDefault="00D014D9" w:rsidP="004E5A9B">
            <w:pPr>
              <w:jc w:val="both"/>
            </w:pPr>
            <w:r w:rsidRPr="00916F68">
              <w:t>процессов</w:t>
            </w:r>
          </w:p>
        </w:tc>
        <w:tc>
          <w:tcPr>
            <w:tcW w:w="6803" w:type="dxa"/>
          </w:tcPr>
          <w:p w:rsidR="00D014D9" w:rsidRPr="00916F68" w:rsidRDefault="00D014D9" w:rsidP="004E5A9B">
            <w:pPr>
              <w:jc w:val="both"/>
            </w:pPr>
            <w:r w:rsidRPr="00916F68">
              <w:t>Организация поверхностного стока с отводом поверхностных вод по лоткам проездов;</w:t>
            </w:r>
          </w:p>
          <w:p w:rsidR="00D014D9" w:rsidRPr="00916F68" w:rsidRDefault="00D014D9" w:rsidP="004E5A9B">
            <w:pPr>
              <w:jc w:val="both"/>
            </w:pPr>
            <w:r w:rsidRPr="00916F68">
              <w:t>- при возведении капитальных зданий проведение дополнительных инженерно-геологических изысканий.</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Предельные</w:t>
            </w:r>
          </w:p>
          <w:p w:rsidR="00D014D9" w:rsidRPr="00916F68" w:rsidRDefault="00D014D9" w:rsidP="004E5A9B">
            <w:pPr>
              <w:jc w:val="both"/>
            </w:pPr>
            <w:r w:rsidRPr="00916F68">
              <w:t>(минимальные и (или) максимальные) размеры земельных участков, в том числе их площадь</w:t>
            </w:r>
          </w:p>
        </w:tc>
        <w:tc>
          <w:tcPr>
            <w:tcW w:w="6803" w:type="dxa"/>
          </w:tcPr>
          <w:p w:rsidR="00D014D9" w:rsidRPr="00916F68" w:rsidRDefault="00D014D9" w:rsidP="004E5A9B">
            <w:pPr>
              <w:jc w:val="both"/>
            </w:pPr>
            <w:r w:rsidRPr="00916F68">
              <w:t>Максимальный размер земельного участка - 5000 кв. м.</w:t>
            </w:r>
          </w:p>
          <w:p w:rsidR="00D014D9" w:rsidRPr="00916F68" w:rsidRDefault="00D014D9" w:rsidP="004E5A9B">
            <w:pPr>
              <w:jc w:val="both"/>
            </w:pPr>
            <w:r w:rsidRPr="00916F68">
              <w:t>Минимальный размер земельного участка - 30 кв. м, за исключением следующих случаев: при уточнении местоположения границ земельных участков минимальный размер земельного участка - 100 кв. м.</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Предельная этажность основных и вспомогательных строений</w:t>
            </w:r>
          </w:p>
        </w:tc>
        <w:tc>
          <w:tcPr>
            <w:tcW w:w="6803" w:type="dxa"/>
          </w:tcPr>
          <w:p w:rsidR="00D014D9" w:rsidRPr="00916F68" w:rsidRDefault="00D014D9" w:rsidP="004E5A9B">
            <w:pPr>
              <w:jc w:val="both"/>
            </w:pPr>
            <w:r w:rsidRPr="00916F68">
              <w:t>Предельное количество этажей для всех основных строений - до 3 (трёх) включительно.</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D014D9" w:rsidRPr="00916F68" w:rsidRDefault="00D014D9" w:rsidP="004E5A9B">
            <w:pPr>
              <w:jc w:val="both"/>
            </w:pPr>
            <w:r w:rsidRPr="00916F68">
              <w:t>1 м</w:t>
            </w:r>
          </w:p>
        </w:tc>
      </w:tr>
      <w:tr w:rsidR="00D014D9" w:rsidRPr="00916F68" w:rsidTr="00D014D9">
        <w:trPr>
          <w:gridBefore w:val="1"/>
          <w:wBefore w:w="11" w:type="dxa"/>
          <w:trHeight w:val="284"/>
          <w:jc w:val="center"/>
        </w:trPr>
        <w:tc>
          <w:tcPr>
            <w:tcW w:w="3403" w:type="dxa"/>
            <w:gridSpan w:val="2"/>
          </w:tcPr>
          <w:p w:rsidR="00D014D9" w:rsidRPr="00916F68" w:rsidRDefault="00D014D9" w:rsidP="004E5A9B">
            <w:pPr>
              <w:jc w:val="both"/>
            </w:pPr>
            <w:r w:rsidRPr="00916F68">
              <w:t>Максимальный процент застройки в границах земельного участка</w:t>
            </w:r>
          </w:p>
        </w:tc>
        <w:tc>
          <w:tcPr>
            <w:tcW w:w="6803" w:type="dxa"/>
          </w:tcPr>
          <w:p w:rsidR="00D014D9" w:rsidRPr="00916F68" w:rsidRDefault="00D014D9" w:rsidP="004E5A9B">
            <w:pPr>
              <w:jc w:val="both"/>
            </w:pPr>
            <w:r w:rsidRPr="00916F68">
              <w:t>Максимальный процент застройки - 80.</w:t>
            </w:r>
          </w:p>
        </w:tc>
      </w:tr>
    </w:tbl>
    <w:p w:rsidR="00D014D9" w:rsidRDefault="00D014D9" w:rsidP="004A3E86"/>
    <w:p w:rsidR="004A3E86" w:rsidRPr="004A3E86" w:rsidRDefault="004A3E86" w:rsidP="004A3E86">
      <w:pPr>
        <w:sectPr w:rsidR="004A3E86" w:rsidRPr="004A3E86" w:rsidSect="002C2469">
          <w:pgSz w:w="11906" w:h="16838" w:code="9"/>
          <w:pgMar w:top="1134" w:right="567" w:bottom="1134" w:left="1134" w:header="709" w:footer="709" w:gutter="0"/>
          <w:cols w:space="708"/>
          <w:titlePg/>
          <w:docGrid w:linePitch="360"/>
        </w:sectPr>
      </w:pPr>
      <w:r w:rsidRPr="004A3E86">
        <w:t>.</w:t>
      </w:r>
    </w:p>
    <w:p w:rsidR="00B77AD6" w:rsidRPr="00AE76A0" w:rsidRDefault="00B77AD6" w:rsidP="00B77AD6">
      <w:pPr>
        <w:jc w:val="center"/>
        <w:rPr>
          <w:sz w:val="28"/>
          <w:szCs w:val="28"/>
        </w:rPr>
      </w:pPr>
      <w:bookmarkStart w:id="85" w:name="_Toc120883846"/>
      <w:bookmarkEnd w:id="80"/>
      <w:bookmarkEnd w:id="81"/>
      <w:r w:rsidRPr="00AE76A0">
        <w:rPr>
          <w:sz w:val="28"/>
          <w:szCs w:val="28"/>
        </w:rPr>
        <w:lastRenderedPageBreak/>
        <w:t>9.6. Градостроительные регламенты. Производственно-коммунальные зоны.</w:t>
      </w:r>
      <w:bookmarkEnd w:id="85"/>
    </w:p>
    <w:p w:rsidR="00B77AD6" w:rsidRPr="00AE76A0" w:rsidRDefault="00B77AD6" w:rsidP="00B77AD6">
      <w:pPr>
        <w:tabs>
          <w:tab w:val="left" w:pos="284"/>
        </w:tabs>
        <w:ind w:left="-284" w:firstLine="993"/>
        <w:jc w:val="both"/>
        <w:rPr>
          <w:sz w:val="28"/>
          <w:szCs w:val="28"/>
        </w:rPr>
      </w:pPr>
      <w:proofErr w:type="gramStart"/>
      <w:r w:rsidRPr="00AE76A0">
        <w:rPr>
          <w:sz w:val="28"/>
          <w:szCs w:val="28"/>
        </w:rPr>
        <w:t>Зона производственной деятельности предназначена для размещения объектов капитального строительства в целях добычи недр, их переработки, изготовления вещей промышленным способом; объектов коммунального назначения с технологическими процессами, являющимися источниками выделения производственных вредностей в окружающую среду; объектов инженерной и транспортной структур, а также для установления санитарно-защитных зон таких объектов.</w:t>
      </w:r>
      <w:proofErr w:type="gramEnd"/>
      <w:r w:rsidRPr="00AE76A0">
        <w:rPr>
          <w:sz w:val="28"/>
          <w:szCs w:val="28"/>
        </w:rPr>
        <w:t xml:space="preserve"> Благоустройство территории производственной и санитарно-защитной зон осуществляется за счёт собственников производственных объектов.</w:t>
      </w:r>
    </w:p>
    <w:p w:rsidR="00B77AD6" w:rsidRPr="00AE76A0" w:rsidRDefault="00B77AD6" w:rsidP="00B77AD6">
      <w:pPr>
        <w:ind w:firstLine="709"/>
        <w:jc w:val="center"/>
        <w:rPr>
          <w:sz w:val="28"/>
          <w:szCs w:val="28"/>
        </w:rPr>
      </w:pPr>
      <w:r w:rsidRPr="00AE76A0">
        <w:rPr>
          <w:sz w:val="28"/>
          <w:szCs w:val="28"/>
        </w:rPr>
        <w:t>9.6.1. П-1 — Производственная зона</w:t>
      </w:r>
    </w:p>
    <w:p w:rsidR="00B77AD6" w:rsidRPr="00AE76A0" w:rsidRDefault="00B77AD6" w:rsidP="00B77AD6">
      <w:pPr>
        <w:jc w:val="right"/>
        <w:rPr>
          <w:sz w:val="28"/>
          <w:szCs w:val="28"/>
        </w:rPr>
      </w:pPr>
      <w:r w:rsidRPr="00AE76A0">
        <w:rPr>
          <w:sz w:val="28"/>
          <w:szCs w:val="28"/>
        </w:rPr>
        <w:t>Таблица 4</w:t>
      </w:r>
    </w:p>
    <w:p w:rsidR="00B77AD6" w:rsidRPr="00AE76A0" w:rsidRDefault="00B77AD6" w:rsidP="00B77AD6">
      <w:pPr>
        <w:ind w:firstLine="709"/>
        <w:jc w:val="both"/>
        <w:rPr>
          <w:sz w:val="28"/>
          <w:szCs w:val="28"/>
        </w:rPr>
      </w:pPr>
      <w:r w:rsidRPr="00AE76A0">
        <w:rPr>
          <w:sz w:val="28"/>
          <w:szCs w:val="28"/>
        </w:rPr>
        <w:t>Виды разрешённого использования земельных участков и объектов капитального строительства</w:t>
      </w:r>
    </w:p>
    <w:p w:rsidR="004A3E86" w:rsidRPr="004A3E86" w:rsidRDefault="004A3E86" w:rsidP="004A3E8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1"/>
        <w:gridCol w:w="852"/>
        <w:gridCol w:w="6803"/>
      </w:tblGrid>
      <w:tr w:rsidR="004A3E86" w:rsidRPr="004A3E86" w:rsidTr="002C2469">
        <w:trPr>
          <w:trHeight w:val="284"/>
          <w:jc w:val="center"/>
        </w:trPr>
        <w:tc>
          <w:tcPr>
            <w:tcW w:w="3403" w:type="dxa"/>
            <w:gridSpan w:val="2"/>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2C2469">
        <w:trPr>
          <w:trHeight w:val="284"/>
          <w:jc w:val="center"/>
        </w:trPr>
        <w:tc>
          <w:tcPr>
            <w:tcW w:w="2551" w:type="dxa"/>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2C2469">
        <w:trPr>
          <w:trHeight w:val="284"/>
          <w:jc w:val="center"/>
        </w:trPr>
        <w:tc>
          <w:tcPr>
            <w:tcW w:w="10206" w:type="dxa"/>
            <w:gridSpan w:val="3"/>
            <w:vAlign w:val="center"/>
          </w:tcPr>
          <w:p w:rsidR="004A3E86" w:rsidRPr="004A3E86" w:rsidRDefault="004A3E86" w:rsidP="004A3E86">
            <w:r w:rsidRPr="004A3E86">
              <w:t>Основные виды разрешённого использования</w:t>
            </w:r>
          </w:p>
        </w:tc>
      </w:tr>
      <w:tr w:rsidR="00B77AD6" w:rsidRPr="004A3E86" w:rsidTr="00B77AD6">
        <w:trPr>
          <w:trHeight w:val="767"/>
          <w:jc w:val="center"/>
        </w:trPr>
        <w:tc>
          <w:tcPr>
            <w:tcW w:w="2551" w:type="dxa"/>
          </w:tcPr>
          <w:p w:rsidR="00B77AD6" w:rsidRPr="004A3E86" w:rsidRDefault="00B77AD6" w:rsidP="004A3E86">
            <w:r w:rsidRPr="004A3E86">
              <w:t>Хранение и переработка сельскохозяйственной продукции</w:t>
            </w:r>
          </w:p>
        </w:tc>
        <w:tc>
          <w:tcPr>
            <w:tcW w:w="852" w:type="dxa"/>
          </w:tcPr>
          <w:p w:rsidR="00B77AD6" w:rsidRPr="004A3E86" w:rsidRDefault="00B77AD6" w:rsidP="004A3E86">
            <w:r w:rsidRPr="004A3E86">
              <w:t>1.15</w:t>
            </w:r>
          </w:p>
        </w:tc>
        <w:tc>
          <w:tcPr>
            <w:tcW w:w="6803" w:type="dxa"/>
          </w:tcPr>
          <w:p w:rsidR="00B77AD6" w:rsidRPr="004A3E86" w:rsidRDefault="00B77AD6" w:rsidP="004A3E86">
            <w:r w:rsidRPr="004A3E86">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B77AD6" w:rsidRPr="004A3E86" w:rsidTr="00B77AD6">
        <w:trPr>
          <w:trHeight w:val="990"/>
          <w:jc w:val="center"/>
        </w:trPr>
        <w:tc>
          <w:tcPr>
            <w:tcW w:w="2551" w:type="dxa"/>
          </w:tcPr>
          <w:p w:rsidR="00B77AD6" w:rsidRPr="004A3E86" w:rsidRDefault="00B77AD6" w:rsidP="004A3E86">
            <w:r w:rsidRPr="004A3E86">
              <w:t>Обеспечение сельскохозяйственного производства</w:t>
            </w:r>
          </w:p>
        </w:tc>
        <w:tc>
          <w:tcPr>
            <w:tcW w:w="852" w:type="dxa"/>
          </w:tcPr>
          <w:p w:rsidR="00B77AD6" w:rsidRPr="004A3E86" w:rsidRDefault="00B77AD6" w:rsidP="004A3E86">
            <w:r w:rsidRPr="004A3E86">
              <w:t>1.18</w:t>
            </w:r>
          </w:p>
        </w:tc>
        <w:tc>
          <w:tcPr>
            <w:tcW w:w="6803" w:type="dxa"/>
          </w:tcPr>
          <w:p w:rsidR="00B77AD6" w:rsidRPr="004A3E86" w:rsidRDefault="00B77AD6" w:rsidP="004A3E86">
            <w:r w:rsidRPr="004A3E8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D014D9" w:rsidRPr="004A3E86" w:rsidTr="00B77AD6">
        <w:trPr>
          <w:trHeight w:val="990"/>
          <w:jc w:val="center"/>
        </w:trPr>
        <w:tc>
          <w:tcPr>
            <w:tcW w:w="2551" w:type="dxa"/>
          </w:tcPr>
          <w:p w:rsidR="00D014D9" w:rsidRPr="004A3E86" w:rsidRDefault="00D014D9" w:rsidP="004E5A9B">
            <w:r w:rsidRPr="004A3E86">
              <w:t>Для ведения личного подсобного хозяйства (приусадебный земельный участок)</w:t>
            </w:r>
          </w:p>
        </w:tc>
        <w:tc>
          <w:tcPr>
            <w:tcW w:w="852" w:type="dxa"/>
          </w:tcPr>
          <w:p w:rsidR="00D014D9" w:rsidRPr="004A3E86" w:rsidRDefault="00D014D9" w:rsidP="004E5A9B">
            <w:r w:rsidRPr="004A3E86">
              <w:t>2.2</w:t>
            </w:r>
          </w:p>
        </w:tc>
        <w:tc>
          <w:tcPr>
            <w:tcW w:w="6803" w:type="dxa"/>
          </w:tcPr>
          <w:p w:rsidR="00D014D9" w:rsidRPr="004A3E86" w:rsidRDefault="00D014D9" w:rsidP="004E5A9B">
            <w:r w:rsidRPr="004A3E86">
              <w:t>Размещение жилого дома, указанного в описании вида разрешенного использования с кодом 2.1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w:t>
            </w:r>
          </w:p>
          <w:p w:rsidR="00D014D9" w:rsidRPr="004A3E86" w:rsidRDefault="00D014D9" w:rsidP="004E5A9B">
            <w:r w:rsidRPr="004A3E86">
              <w:t>производство сельскохозяйственной продукции;</w:t>
            </w:r>
          </w:p>
          <w:p w:rsidR="00D014D9" w:rsidRPr="004A3E86" w:rsidRDefault="00D014D9" w:rsidP="004E5A9B">
            <w:r w:rsidRPr="004A3E86">
              <w:t>размещение гаража и иных вспомогательных сооружений;</w:t>
            </w:r>
          </w:p>
          <w:p w:rsidR="00D014D9" w:rsidRPr="004A3E86" w:rsidRDefault="00D014D9" w:rsidP="004E5A9B">
            <w:r w:rsidRPr="004A3E86">
              <w:t>содержание сельскохозяйственных животных</w:t>
            </w:r>
          </w:p>
        </w:tc>
      </w:tr>
      <w:tr w:rsidR="00D014D9" w:rsidRPr="004A3E86" w:rsidTr="00B77AD6">
        <w:trPr>
          <w:trHeight w:val="1118"/>
          <w:jc w:val="center"/>
        </w:trPr>
        <w:tc>
          <w:tcPr>
            <w:tcW w:w="2551" w:type="dxa"/>
          </w:tcPr>
          <w:p w:rsidR="00D014D9" w:rsidRPr="004A3E86" w:rsidRDefault="00D014D9" w:rsidP="004A3E86">
            <w:r w:rsidRPr="004A3E86">
              <w:t>Хранение автотранспорта</w:t>
            </w:r>
          </w:p>
        </w:tc>
        <w:tc>
          <w:tcPr>
            <w:tcW w:w="852" w:type="dxa"/>
          </w:tcPr>
          <w:p w:rsidR="00D014D9" w:rsidRPr="004A3E86" w:rsidRDefault="00D014D9" w:rsidP="004A3E86">
            <w:r w:rsidRPr="004A3E86">
              <w:t>2.7.1</w:t>
            </w:r>
          </w:p>
        </w:tc>
        <w:tc>
          <w:tcPr>
            <w:tcW w:w="6803" w:type="dxa"/>
          </w:tcPr>
          <w:p w:rsidR="00D014D9" w:rsidRPr="004A3E86" w:rsidRDefault="00D014D9" w:rsidP="004A3E86">
            <w:r w:rsidRPr="000E2138">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0E2138">
              <w:t>машино-места</w:t>
            </w:r>
            <w:proofErr w:type="spellEnd"/>
            <w:r w:rsidRPr="000E2138">
              <w:t xml:space="preserve">, за исключением гаражей, размещение которых предусмотрено содержанием видов разрешенного использования с </w:t>
            </w:r>
            <w:hyperlink r:id="rId29" w:history="1">
              <w:r w:rsidRPr="000E2138">
                <w:rPr>
                  <w:rStyle w:val="a7"/>
                  <w:color w:val="auto"/>
                  <w:u w:val="none"/>
                </w:rPr>
                <w:t>кодами 2.7.2</w:t>
              </w:r>
            </w:hyperlink>
            <w:r w:rsidRPr="000E2138">
              <w:t xml:space="preserve">, </w:t>
            </w:r>
            <w:hyperlink r:id="rId30" w:history="1">
              <w:r w:rsidRPr="000E2138">
                <w:rPr>
                  <w:rStyle w:val="a7"/>
                  <w:color w:val="auto"/>
                  <w:u w:val="none"/>
                </w:rPr>
                <w:t>4.9</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B77AD6">
        <w:trPr>
          <w:trHeight w:val="964"/>
          <w:jc w:val="center"/>
        </w:trPr>
        <w:tc>
          <w:tcPr>
            <w:tcW w:w="2551" w:type="dxa"/>
          </w:tcPr>
          <w:p w:rsidR="00D014D9" w:rsidRPr="004A3E86" w:rsidRDefault="00D014D9" w:rsidP="004A3E86">
            <w:r w:rsidRPr="004A3E86">
              <w:t>Коммунальное обслуживание</w:t>
            </w:r>
          </w:p>
        </w:tc>
        <w:tc>
          <w:tcPr>
            <w:tcW w:w="852" w:type="dxa"/>
          </w:tcPr>
          <w:p w:rsidR="00D014D9" w:rsidRPr="004A3E86" w:rsidRDefault="00D014D9" w:rsidP="004A3E86">
            <w:r w:rsidRPr="004A3E86">
              <w:t>3.1</w:t>
            </w:r>
          </w:p>
        </w:tc>
        <w:tc>
          <w:tcPr>
            <w:tcW w:w="6803" w:type="dxa"/>
          </w:tcPr>
          <w:p w:rsidR="00D014D9" w:rsidRPr="004A3E86" w:rsidRDefault="00D014D9"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B77AD6">
        <w:trPr>
          <w:trHeight w:val="1120"/>
          <w:jc w:val="center"/>
        </w:trPr>
        <w:tc>
          <w:tcPr>
            <w:tcW w:w="2551" w:type="dxa"/>
          </w:tcPr>
          <w:p w:rsidR="00D014D9" w:rsidRPr="004A3E86" w:rsidRDefault="00D014D9" w:rsidP="004A3E86">
            <w:r w:rsidRPr="004A3E86">
              <w:t>Служебные гаражи</w:t>
            </w:r>
          </w:p>
        </w:tc>
        <w:tc>
          <w:tcPr>
            <w:tcW w:w="852" w:type="dxa"/>
          </w:tcPr>
          <w:p w:rsidR="00D014D9" w:rsidRPr="004A3E86" w:rsidRDefault="00D014D9" w:rsidP="004A3E86">
            <w:r w:rsidRPr="004A3E86">
              <w:t>4.9</w:t>
            </w:r>
          </w:p>
        </w:tc>
        <w:tc>
          <w:tcPr>
            <w:tcW w:w="6803" w:type="dxa"/>
          </w:tcPr>
          <w:p w:rsidR="00D014D9" w:rsidRPr="004A3E86" w:rsidRDefault="00D014D9" w:rsidP="004A3E86">
            <w:r w:rsidRPr="004A3E8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1" w:anchor="/document/70736874/entry/1030" w:history="1">
              <w:r w:rsidRPr="004A3E86">
                <w:t>кодами 3.0</w:t>
              </w:r>
            </w:hyperlink>
            <w:r w:rsidRPr="004A3E86">
              <w:t>, </w:t>
            </w:r>
            <w:hyperlink r:id="rId32" w:anchor="/document/70736874/entry/1040" w:history="1">
              <w:r w:rsidRPr="004A3E86">
                <w:t>4.0</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 xml:space="preserve">/0412 «Об утверждении классификатора видов разрешенного использования </w:t>
            </w:r>
            <w:r w:rsidRPr="004C2CC2">
              <w:lastRenderedPageBreak/>
              <w:t>земельных участков»</w:t>
            </w:r>
            <w:r w:rsidRPr="004A3E86">
              <w:t>, а также для стоянки и хранения транспортных средств общего пользования, в том числе в депо</w:t>
            </w:r>
          </w:p>
        </w:tc>
      </w:tr>
      <w:tr w:rsidR="00D014D9" w:rsidRPr="004A3E86" w:rsidTr="00B77AD6">
        <w:trPr>
          <w:trHeight w:val="655"/>
          <w:jc w:val="center"/>
        </w:trPr>
        <w:tc>
          <w:tcPr>
            <w:tcW w:w="2551" w:type="dxa"/>
          </w:tcPr>
          <w:p w:rsidR="00D014D9" w:rsidRPr="004A3E86" w:rsidRDefault="00D014D9" w:rsidP="004A3E86">
            <w:r w:rsidRPr="004A3E86">
              <w:lastRenderedPageBreak/>
              <w:t>Объекты дорожного сервиса</w:t>
            </w:r>
          </w:p>
        </w:tc>
        <w:tc>
          <w:tcPr>
            <w:tcW w:w="852" w:type="dxa"/>
          </w:tcPr>
          <w:p w:rsidR="00D014D9" w:rsidRPr="004A3E86" w:rsidRDefault="00D014D9" w:rsidP="004A3E86">
            <w:r w:rsidRPr="004A3E86">
              <w:t>4.9.1</w:t>
            </w:r>
          </w:p>
        </w:tc>
        <w:tc>
          <w:tcPr>
            <w:tcW w:w="6803" w:type="dxa"/>
          </w:tcPr>
          <w:p w:rsidR="00D014D9" w:rsidRPr="004A3E86" w:rsidRDefault="00D014D9" w:rsidP="004A3E86">
            <w:r w:rsidRPr="004A3E86">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4E5A9B">
        <w:trPr>
          <w:trHeight w:val="754"/>
          <w:jc w:val="center"/>
        </w:trPr>
        <w:tc>
          <w:tcPr>
            <w:tcW w:w="2551" w:type="dxa"/>
          </w:tcPr>
          <w:p w:rsidR="00D014D9" w:rsidRPr="004A3E86" w:rsidRDefault="00D014D9" w:rsidP="004A3E86">
            <w:r w:rsidRPr="004A3E86">
              <w:t>Производственная деятельность</w:t>
            </w:r>
          </w:p>
        </w:tc>
        <w:tc>
          <w:tcPr>
            <w:tcW w:w="852" w:type="dxa"/>
          </w:tcPr>
          <w:p w:rsidR="00D014D9" w:rsidRPr="004A3E86" w:rsidRDefault="00D014D9" w:rsidP="004A3E86">
            <w:r w:rsidRPr="004A3E86">
              <w:t>6.0</w:t>
            </w:r>
          </w:p>
        </w:tc>
        <w:tc>
          <w:tcPr>
            <w:tcW w:w="6803" w:type="dxa"/>
          </w:tcPr>
          <w:p w:rsidR="00D014D9" w:rsidRPr="004A3E86" w:rsidRDefault="00D014D9" w:rsidP="004A3E86">
            <w:r w:rsidRPr="004A3E86">
              <w:t>Размещение объектов капитального строительства в целях добычи недр, их переработки, изготовления вещей промышленным способом</w:t>
            </w:r>
          </w:p>
        </w:tc>
      </w:tr>
      <w:tr w:rsidR="00D014D9" w:rsidRPr="004A3E86" w:rsidTr="00B77AD6">
        <w:trPr>
          <w:trHeight w:val="2541"/>
          <w:jc w:val="center"/>
        </w:trPr>
        <w:tc>
          <w:tcPr>
            <w:tcW w:w="2551" w:type="dxa"/>
          </w:tcPr>
          <w:p w:rsidR="00D014D9" w:rsidRPr="004A3E86" w:rsidRDefault="00D014D9" w:rsidP="004A3E86">
            <w:proofErr w:type="spellStart"/>
            <w:r w:rsidRPr="004A3E86">
              <w:t>Недропользование</w:t>
            </w:r>
            <w:proofErr w:type="spellEnd"/>
          </w:p>
        </w:tc>
        <w:tc>
          <w:tcPr>
            <w:tcW w:w="852" w:type="dxa"/>
          </w:tcPr>
          <w:p w:rsidR="00D014D9" w:rsidRPr="004A3E86" w:rsidRDefault="00D014D9" w:rsidP="004A3E86">
            <w:r w:rsidRPr="004A3E86">
              <w:t>6.1</w:t>
            </w:r>
          </w:p>
        </w:tc>
        <w:tc>
          <w:tcPr>
            <w:tcW w:w="6803" w:type="dxa"/>
          </w:tcPr>
          <w:p w:rsidR="00D014D9" w:rsidRPr="004A3E86" w:rsidRDefault="00D014D9" w:rsidP="004A3E86">
            <w:r w:rsidRPr="004A3E86">
              <w:t>Осуществление геологических изысканий;</w:t>
            </w:r>
          </w:p>
          <w:p w:rsidR="00D014D9" w:rsidRPr="004A3E86" w:rsidRDefault="00D014D9" w:rsidP="004A3E86">
            <w:proofErr w:type="gramStart"/>
            <w:r w:rsidRPr="004A3E86">
              <w:t>добыча полезных ископаемых открытым (карьеры, отвалы) и закрытым (шахты, скважины) способами;</w:t>
            </w:r>
            <w:proofErr w:type="gramEnd"/>
          </w:p>
          <w:p w:rsidR="00D014D9" w:rsidRPr="004A3E86" w:rsidRDefault="00D014D9" w:rsidP="004A3E86">
            <w:r w:rsidRPr="004A3E86">
              <w:t>размещение объектов капитального строительства, в том числе подземных, в целях добычи полезных ископаемых;</w:t>
            </w:r>
          </w:p>
          <w:p w:rsidR="00D014D9" w:rsidRPr="004A3E86" w:rsidRDefault="00D014D9" w:rsidP="004A3E86">
            <w:r w:rsidRPr="004A3E86">
              <w:t>размещение объектов капитального строительства, необходимых для подготовки сырья к транспортировке и (или) промышленной переработке;</w:t>
            </w:r>
          </w:p>
          <w:p w:rsidR="00D014D9" w:rsidRPr="004A3E86" w:rsidRDefault="00D014D9" w:rsidP="004A3E86">
            <w:r w:rsidRPr="004A3E86">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w:t>
            </w:r>
            <w:proofErr w:type="spellStart"/>
            <w:r w:rsidRPr="004A3E86">
              <w:t>недропользования</w:t>
            </w:r>
            <w:proofErr w:type="spellEnd"/>
            <w:r w:rsidRPr="004A3E86">
              <w:t>, если добыча полезных ископаемых происходит на межселенной территории</w:t>
            </w:r>
          </w:p>
        </w:tc>
      </w:tr>
      <w:tr w:rsidR="00D014D9" w:rsidRPr="004A3E86" w:rsidTr="00B77AD6">
        <w:trPr>
          <w:trHeight w:val="988"/>
          <w:jc w:val="center"/>
        </w:trPr>
        <w:tc>
          <w:tcPr>
            <w:tcW w:w="2551" w:type="dxa"/>
          </w:tcPr>
          <w:p w:rsidR="00D014D9" w:rsidRPr="004A3E86" w:rsidRDefault="00D014D9" w:rsidP="004A3E86">
            <w:r w:rsidRPr="004A3E86">
              <w:t>Пищевая промышленность</w:t>
            </w:r>
          </w:p>
        </w:tc>
        <w:tc>
          <w:tcPr>
            <w:tcW w:w="852" w:type="dxa"/>
          </w:tcPr>
          <w:p w:rsidR="00D014D9" w:rsidRPr="004A3E86" w:rsidRDefault="00D014D9" w:rsidP="004A3E86">
            <w:r w:rsidRPr="004A3E86">
              <w:t>6.4</w:t>
            </w:r>
          </w:p>
        </w:tc>
        <w:tc>
          <w:tcPr>
            <w:tcW w:w="6803" w:type="dxa"/>
          </w:tcPr>
          <w:p w:rsidR="00D014D9" w:rsidRPr="004A3E86" w:rsidRDefault="00D014D9" w:rsidP="004A3E86">
            <w:r w:rsidRPr="004A3E86">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D014D9" w:rsidRPr="004A3E86" w:rsidTr="004E5A9B">
        <w:trPr>
          <w:trHeight w:val="1444"/>
          <w:jc w:val="center"/>
        </w:trPr>
        <w:tc>
          <w:tcPr>
            <w:tcW w:w="2551" w:type="dxa"/>
          </w:tcPr>
          <w:p w:rsidR="00D014D9" w:rsidRPr="004A3E86" w:rsidRDefault="00D014D9" w:rsidP="004A3E86">
            <w:r w:rsidRPr="004A3E86">
              <w:t>Строительная промышленность</w:t>
            </w:r>
          </w:p>
        </w:tc>
        <w:tc>
          <w:tcPr>
            <w:tcW w:w="852" w:type="dxa"/>
          </w:tcPr>
          <w:p w:rsidR="00D014D9" w:rsidRPr="004A3E86" w:rsidRDefault="00D014D9" w:rsidP="004A3E86">
            <w:r w:rsidRPr="004A3E86">
              <w:t>6.6</w:t>
            </w:r>
          </w:p>
        </w:tc>
        <w:tc>
          <w:tcPr>
            <w:tcW w:w="6803" w:type="dxa"/>
          </w:tcPr>
          <w:p w:rsidR="00D014D9" w:rsidRPr="004A3E86" w:rsidRDefault="00D014D9" w:rsidP="004A3E86">
            <w:r w:rsidRPr="004A3E8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p w:rsidR="00D014D9" w:rsidRPr="004A3E86" w:rsidRDefault="00D014D9" w:rsidP="004A3E86">
            <w:r w:rsidRPr="004A3E86">
              <w:t>.</w:t>
            </w:r>
          </w:p>
        </w:tc>
      </w:tr>
      <w:tr w:rsidR="00D014D9" w:rsidRPr="004A3E86" w:rsidTr="004E5A9B">
        <w:trPr>
          <w:trHeight w:val="1674"/>
          <w:jc w:val="center"/>
        </w:trPr>
        <w:tc>
          <w:tcPr>
            <w:tcW w:w="2551" w:type="dxa"/>
          </w:tcPr>
          <w:p w:rsidR="00D014D9" w:rsidRPr="004A3E86" w:rsidRDefault="00D014D9" w:rsidP="004A3E86">
            <w:r w:rsidRPr="004A3E86">
              <w:t>Энергетика</w:t>
            </w:r>
          </w:p>
        </w:tc>
        <w:tc>
          <w:tcPr>
            <w:tcW w:w="852" w:type="dxa"/>
          </w:tcPr>
          <w:p w:rsidR="00D014D9" w:rsidRPr="004A3E86" w:rsidRDefault="00D014D9" w:rsidP="004A3E86">
            <w:r w:rsidRPr="004A3E86">
              <w:t>6.7</w:t>
            </w:r>
          </w:p>
        </w:tc>
        <w:tc>
          <w:tcPr>
            <w:tcW w:w="6803" w:type="dxa"/>
          </w:tcPr>
          <w:p w:rsidR="00D014D9" w:rsidRPr="004A3E86" w:rsidRDefault="00D014D9" w:rsidP="004A3E86">
            <w:r w:rsidRPr="004A3E8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A3E86">
              <w:t>золоотвалов</w:t>
            </w:r>
            <w:proofErr w:type="spellEnd"/>
            <w:r w:rsidRPr="004A3E86">
              <w:t xml:space="preserve">, гидротехнических сооружений); размещение объектов </w:t>
            </w:r>
            <w:proofErr w:type="spellStart"/>
            <w:r w:rsidRPr="004A3E86">
              <w:t>электросетевого</w:t>
            </w:r>
            <w:proofErr w:type="spellEnd"/>
            <w:r w:rsidRPr="004A3E86">
              <w:t xml:space="preserve">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4E5A9B">
        <w:trPr>
          <w:trHeight w:val="1674"/>
          <w:jc w:val="center"/>
        </w:trPr>
        <w:tc>
          <w:tcPr>
            <w:tcW w:w="2551" w:type="dxa"/>
          </w:tcPr>
          <w:p w:rsidR="00D014D9" w:rsidRPr="004A3E86" w:rsidRDefault="00D014D9" w:rsidP="004A3E86">
            <w:r w:rsidRPr="004A3E86">
              <w:t>Связь</w:t>
            </w:r>
          </w:p>
        </w:tc>
        <w:tc>
          <w:tcPr>
            <w:tcW w:w="852" w:type="dxa"/>
          </w:tcPr>
          <w:p w:rsidR="00D014D9" w:rsidRPr="004A3E86" w:rsidRDefault="00D014D9" w:rsidP="004A3E86">
            <w:r w:rsidRPr="004A3E86">
              <w:t>6.8</w:t>
            </w:r>
          </w:p>
        </w:tc>
        <w:tc>
          <w:tcPr>
            <w:tcW w:w="6803" w:type="dxa"/>
          </w:tcPr>
          <w:p w:rsidR="00D014D9" w:rsidRPr="004A3E86" w:rsidRDefault="00D014D9" w:rsidP="004A3E86">
            <w:r w:rsidRPr="004A3E8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3" w:anchor="/document/70736874/entry/1311" w:history="1">
              <w:r w:rsidRPr="004A3E86">
                <w:t>кодами 3.1.1</w:t>
              </w:r>
            </w:hyperlink>
            <w:r w:rsidRPr="004A3E86">
              <w:t xml:space="preserve">, </w:t>
            </w:r>
            <w:hyperlink r:id="rId34" w:anchor="/document/70736874/entry/1323" w:history="1">
              <w:r w:rsidRPr="004A3E86">
                <w:t>3.2.3</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4E5A9B">
        <w:trPr>
          <w:trHeight w:val="2134"/>
          <w:jc w:val="center"/>
        </w:trPr>
        <w:tc>
          <w:tcPr>
            <w:tcW w:w="2551" w:type="dxa"/>
          </w:tcPr>
          <w:p w:rsidR="00D014D9" w:rsidRPr="004A3E86" w:rsidRDefault="00D014D9" w:rsidP="004A3E86">
            <w:r w:rsidRPr="004A3E86">
              <w:lastRenderedPageBreak/>
              <w:t>Склады</w:t>
            </w:r>
          </w:p>
        </w:tc>
        <w:tc>
          <w:tcPr>
            <w:tcW w:w="852" w:type="dxa"/>
          </w:tcPr>
          <w:p w:rsidR="00D014D9" w:rsidRPr="004A3E86" w:rsidRDefault="00D014D9" w:rsidP="004A3E86">
            <w:r w:rsidRPr="004A3E86">
              <w:t>6.9</w:t>
            </w:r>
          </w:p>
        </w:tc>
        <w:tc>
          <w:tcPr>
            <w:tcW w:w="6803" w:type="dxa"/>
          </w:tcPr>
          <w:p w:rsidR="00D014D9" w:rsidRPr="004A3E86" w:rsidRDefault="00D014D9" w:rsidP="004A3E86">
            <w:proofErr w:type="gramStart"/>
            <w:r w:rsidRPr="004A3E86">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roofErr w:type="gramEnd"/>
          </w:p>
        </w:tc>
      </w:tr>
      <w:tr w:rsidR="00D014D9" w:rsidRPr="004A3E86" w:rsidTr="004E5A9B">
        <w:trPr>
          <w:trHeight w:val="754"/>
          <w:jc w:val="center"/>
        </w:trPr>
        <w:tc>
          <w:tcPr>
            <w:tcW w:w="2551" w:type="dxa"/>
          </w:tcPr>
          <w:p w:rsidR="00D014D9" w:rsidRPr="004A3E86" w:rsidRDefault="00D014D9" w:rsidP="004A3E86">
            <w:r w:rsidRPr="004A3E86">
              <w:t>Складские площадки</w:t>
            </w:r>
          </w:p>
        </w:tc>
        <w:tc>
          <w:tcPr>
            <w:tcW w:w="852" w:type="dxa"/>
          </w:tcPr>
          <w:p w:rsidR="00D014D9" w:rsidRPr="004A3E86" w:rsidRDefault="00D014D9" w:rsidP="004A3E86">
            <w:r w:rsidRPr="004A3E86">
              <w:t>6.9.1</w:t>
            </w:r>
          </w:p>
        </w:tc>
        <w:tc>
          <w:tcPr>
            <w:tcW w:w="6803" w:type="dxa"/>
          </w:tcPr>
          <w:p w:rsidR="00D014D9" w:rsidRPr="004A3E86" w:rsidRDefault="00D014D9" w:rsidP="004A3E86">
            <w:r w:rsidRPr="004A3E86">
              <w:t>Временное хранение, распределение и перевалка грузов (за исключением хранения стратегических запасов) на открытом воздухе</w:t>
            </w:r>
          </w:p>
        </w:tc>
      </w:tr>
      <w:tr w:rsidR="00D014D9" w:rsidRPr="004A3E86" w:rsidTr="004E5A9B">
        <w:tblPrEx>
          <w:tblCellMar>
            <w:left w:w="85" w:type="dxa"/>
            <w:right w:w="85" w:type="dxa"/>
          </w:tblCellMar>
        </w:tblPrEx>
        <w:trPr>
          <w:trHeight w:val="984"/>
          <w:jc w:val="center"/>
        </w:trPr>
        <w:tc>
          <w:tcPr>
            <w:tcW w:w="2551" w:type="dxa"/>
          </w:tcPr>
          <w:p w:rsidR="00D014D9" w:rsidRPr="004A3E86" w:rsidRDefault="00D014D9" w:rsidP="004A3E86">
            <w:r w:rsidRPr="004A3E86">
              <w:t>Земельные участки (территории) общего пользования</w:t>
            </w:r>
          </w:p>
        </w:tc>
        <w:tc>
          <w:tcPr>
            <w:tcW w:w="852" w:type="dxa"/>
          </w:tcPr>
          <w:p w:rsidR="00D014D9" w:rsidRPr="004A3E86" w:rsidRDefault="00D014D9" w:rsidP="004A3E86">
            <w:r w:rsidRPr="004A3E86">
              <w:t>12.0</w:t>
            </w:r>
          </w:p>
        </w:tc>
        <w:tc>
          <w:tcPr>
            <w:tcW w:w="6803" w:type="dxa"/>
          </w:tcPr>
          <w:p w:rsidR="00D014D9" w:rsidRPr="004A3E86" w:rsidRDefault="00D014D9" w:rsidP="004A3E86">
            <w:r w:rsidRPr="004A3E86">
              <w:t>Земельные участки общего пользования.</w:t>
            </w:r>
          </w:p>
          <w:p w:rsidR="00D014D9" w:rsidRPr="004A3E86" w:rsidRDefault="00D014D9"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35"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D014D9" w:rsidRPr="004A3E86" w:rsidTr="004E5A9B">
        <w:tblPrEx>
          <w:tblCellMar>
            <w:left w:w="85" w:type="dxa"/>
            <w:right w:w="85" w:type="dxa"/>
          </w:tblCellMar>
        </w:tblPrEx>
        <w:trPr>
          <w:trHeight w:val="2134"/>
          <w:jc w:val="center"/>
        </w:trPr>
        <w:tc>
          <w:tcPr>
            <w:tcW w:w="2551" w:type="dxa"/>
          </w:tcPr>
          <w:p w:rsidR="00D014D9" w:rsidRPr="004A3E86" w:rsidRDefault="00D014D9" w:rsidP="004A3E86">
            <w:r w:rsidRPr="004A3E86">
              <w:t>Специальная деятельность</w:t>
            </w:r>
          </w:p>
        </w:tc>
        <w:tc>
          <w:tcPr>
            <w:tcW w:w="852" w:type="dxa"/>
          </w:tcPr>
          <w:p w:rsidR="00D014D9" w:rsidRPr="004A3E86" w:rsidRDefault="00D014D9" w:rsidP="004A3E86">
            <w:r w:rsidRPr="004A3E86">
              <w:t>12.2</w:t>
            </w:r>
          </w:p>
        </w:tc>
        <w:tc>
          <w:tcPr>
            <w:tcW w:w="6803" w:type="dxa"/>
          </w:tcPr>
          <w:p w:rsidR="00D014D9" w:rsidRPr="004A3E86" w:rsidRDefault="00D014D9" w:rsidP="004A3E86">
            <w:r w:rsidRPr="004A3E86">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D014D9" w:rsidRPr="00AE76A0" w:rsidTr="004E5A9B">
        <w:tblPrEx>
          <w:tblCellMar>
            <w:left w:w="85" w:type="dxa"/>
            <w:right w:w="85" w:type="dxa"/>
          </w:tblCellMar>
        </w:tblPrEx>
        <w:trPr>
          <w:trHeight w:val="284"/>
          <w:jc w:val="center"/>
        </w:trPr>
        <w:tc>
          <w:tcPr>
            <w:tcW w:w="10206" w:type="dxa"/>
            <w:gridSpan w:val="3"/>
            <w:vAlign w:val="center"/>
          </w:tcPr>
          <w:p w:rsidR="00D014D9" w:rsidRPr="00AE76A0" w:rsidRDefault="00D014D9" w:rsidP="004E5A9B">
            <w:pPr>
              <w:jc w:val="center"/>
            </w:pPr>
            <w:r w:rsidRPr="00AE76A0">
              <w:t>Параметры разрешённого строительства, реконструкция объектов капитального строительства</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Архитектурно-строительные требования</w:t>
            </w:r>
          </w:p>
        </w:tc>
        <w:tc>
          <w:tcPr>
            <w:tcW w:w="6803" w:type="dxa"/>
          </w:tcPr>
          <w:p w:rsidR="00D014D9" w:rsidRPr="00AE76A0" w:rsidRDefault="00D014D9" w:rsidP="004E5A9B">
            <w:pPr>
              <w:jc w:val="both"/>
            </w:pPr>
            <w:r w:rsidRPr="00AE76A0">
              <w:t>Создание единого архитектурного ансамбля в увязке с прилегающей жилой и общественной застройкой в соответствии с проектом планировки.</w:t>
            </w:r>
          </w:p>
        </w:tc>
      </w:tr>
      <w:tr w:rsidR="00D014D9" w:rsidRPr="00AE76A0" w:rsidTr="004E5A9B">
        <w:tblPrEx>
          <w:tblCellMar>
            <w:left w:w="85" w:type="dxa"/>
            <w:right w:w="85" w:type="dxa"/>
          </w:tblCellMar>
        </w:tblPrEx>
        <w:trPr>
          <w:trHeight w:val="284"/>
          <w:jc w:val="center"/>
        </w:trPr>
        <w:tc>
          <w:tcPr>
            <w:tcW w:w="10206" w:type="dxa"/>
            <w:gridSpan w:val="3"/>
            <w:vAlign w:val="center"/>
          </w:tcPr>
          <w:p w:rsidR="00D014D9" w:rsidRPr="00AE76A0" w:rsidRDefault="00D014D9" w:rsidP="004E5A9B">
            <w:pPr>
              <w:jc w:val="center"/>
            </w:pPr>
            <w:r w:rsidRPr="00AE76A0">
              <w:t>Ограничения использования земельных участков и объектов капитального строительства</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Санитарно-гигиенические и экологические требования</w:t>
            </w:r>
          </w:p>
        </w:tc>
        <w:tc>
          <w:tcPr>
            <w:tcW w:w="6803" w:type="dxa"/>
          </w:tcPr>
          <w:p w:rsidR="00D014D9" w:rsidRPr="00AE76A0" w:rsidRDefault="00D014D9" w:rsidP="004E5A9B">
            <w:pPr>
              <w:jc w:val="both"/>
            </w:pPr>
            <w:r w:rsidRPr="00AE76A0">
              <w:t xml:space="preserve">Уровень </w:t>
            </w:r>
            <w:proofErr w:type="spellStart"/>
            <w:r w:rsidRPr="00AE76A0">
              <w:t>озеленё</w:t>
            </w:r>
            <w:r>
              <w:t>нности</w:t>
            </w:r>
            <w:proofErr w:type="spellEnd"/>
            <w:r>
              <w:t xml:space="preserve"> территории </w:t>
            </w:r>
            <w:proofErr w:type="spellStart"/>
            <w:r>
              <w:t>промплощадки</w:t>
            </w:r>
            <w:proofErr w:type="spellEnd"/>
            <w:r>
              <w:t xml:space="preserve"> -</w:t>
            </w:r>
            <w:r w:rsidRPr="00AE76A0">
              <w:t xml:space="preserve"> 10-15 %, при этом следует размещать деревья не ближе 5 м от зданий и сооружений; не следует применять хвойные и другие легковоспламеняющиеся деревья и кустарники;</w:t>
            </w:r>
          </w:p>
          <w:p w:rsidR="00D014D9" w:rsidRPr="00AE76A0" w:rsidRDefault="00D014D9" w:rsidP="004E5A9B">
            <w:pPr>
              <w:jc w:val="both"/>
            </w:pPr>
            <w:r>
              <w:t>-</w:t>
            </w:r>
            <w:r w:rsidRPr="00AE76A0">
              <w:t xml:space="preserve"> все загрязнённые воды поверхностного стока с территории </w:t>
            </w:r>
            <w:proofErr w:type="spellStart"/>
            <w:r w:rsidRPr="00AE76A0">
              <w:t>промплощадки</w:t>
            </w:r>
            <w:proofErr w:type="spellEnd"/>
            <w:r w:rsidRPr="00AE76A0">
              <w:t xml:space="preserve"> направляются на локальные или общепоселковые очистные сооружения перед каждым выпуском.</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Предельные (минимальные и (или) максимальные) размеры земельных участков, в том числе их площадь</w:t>
            </w:r>
          </w:p>
        </w:tc>
        <w:tc>
          <w:tcPr>
            <w:tcW w:w="6803" w:type="dxa"/>
          </w:tcPr>
          <w:p w:rsidR="00D014D9" w:rsidRPr="00AE76A0" w:rsidRDefault="00D014D9" w:rsidP="004E5A9B">
            <w:pPr>
              <w:jc w:val="both"/>
            </w:pPr>
            <w:r w:rsidRPr="00AE76A0">
              <w:t>Максимал</w:t>
            </w:r>
            <w:r>
              <w:t>ьный размер земельного участка -</w:t>
            </w:r>
            <w:r w:rsidRPr="00AE76A0">
              <w:t xml:space="preserve"> 5000 кв. м.</w:t>
            </w:r>
          </w:p>
          <w:p w:rsidR="00D014D9" w:rsidRPr="00AE76A0" w:rsidRDefault="00D014D9" w:rsidP="004E5A9B">
            <w:pPr>
              <w:jc w:val="both"/>
            </w:pPr>
            <w:r w:rsidRPr="00AE76A0">
              <w:t>Минимал</w:t>
            </w:r>
            <w:r>
              <w:t>ьный размер земельного участка -</w:t>
            </w:r>
            <w:r w:rsidRPr="00AE76A0">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AE76A0">
              <w:t xml:space="preserve"> 100 кв. м.</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Предельная этажность основных и вспомогательных строений</w:t>
            </w:r>
          </w:p>
        </w:tc>
        <w:tc>
          <w:tcPr>
            <w:tcW w:w="6803" w:type="dxa"/>
          </w:tcPr>
          <w:p w:rsidR="00D014D9" w:rsidRPr="00AE76A0" w:rsidRDefault="00D014D9" w:rsidP="004E5A9B">
            <w:pPr>
              <w:jc w:val="both"/>
            </w:pPr>
            <w:r w:rsidRPr="00AE76A0">
              <w:t>Предельное количество эта</w:t>
            </w:r>
            <w:r>
              <w:t>жей для всех основных строений -</w:t>
            </w:r>
            <w:r w:rsidRPr="00AE76A0">
              <w:t xml:space="preserve"> до 3 (трёх) включительно.</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D014D9" w:rsidRPr="00AE76A0" w:rsidRDefault="00D014D9" w:rsidP="004E5A9B">
            <w:pPr>
              <w:jc w:val="both"/>
            </w:pPr>
            <w:r w:rsidRPr="00AE76A0">
              <w:t>1 м</w:t>
            </w:r>
          </w:p>
        </w:tc>
      </w:tr>
      <w:tr w:rsidR="00D014D9" w:rsidRPr="00AE76A0" w:rsidTr="004E5A9B">
        <w:tblPrEx>
          <w:tblCellMar>
            <w:left w:w="85" w:type="dxa"/>
            <w:right w:w="85" w:type="dxa"/>
          </w:tblCellMar>
        </w:tblPrEx>
        <w:trPr>
          <w:trHeight w:val="284"/>
          <w:jc w:val="center"/>
        </w:trPr>
        <w:tc>
          <w:tcPr>
            <w:tcW w:w="3403" w:type="dxa"/>
            <w:gridSpan w:val="2"/>
          </w:tcPr>
          <w:p w:rsidR="00D014D9" w:rsidRPr="00AE76A0" w:rsidRDefault="00D014D9" w:rsidP="004E5A9B">
            <w:pPr>
              <w:jc w:val="both"/>
            </w:pPr>
            <w:r w:rsidRPr="00AE76A0">
              <w:t>Максимальный процент застройки в границах земельного участка</w:t>
            </w:r>
          </w:p>
        </w:tc>
        <w:tc>
          <w:tcPr>
            <w:tcW w:w="6803" w:type="dxa"/>
          </w:tcPr>
          <w:p w:rsidR="00D014D9" w:rsidRPr="00AE76A0" w:rsidRDefault="00D014D9" w:rsidP="004E5A9B">
            <w:pPr>
              <w:jc w:val="both"/>
            </w:pPr>
            <w:r>
              <w:t>Максимальный процент застройки -</w:t>
            </w:r>
            <w:r w:rsidRPr="00AE76A0">
              <w:t xml:space="preserve"> 60.</w:t>
            </w:r>
          </w:p>
        </w:tc>
      </w:tr>
    </w:tbl>
    <w:p w:rsidR="00016767" w:rsidRDefault="00016767" w:rsidP="00A04B34">
      <w:pPr>
        <w:jc w:val="center"/>
        <w:rPr>
          <w:sz w:val="24"/>
          <w:szCs w:val="24"/>
        </w:rPr>
      </w:pPr>
      <w:bookmarkStart w:id="86" w:name="_Toc85727592"/>
      <w:r>
        <w:rPr>
          <w:sz w:val="24"/>
          <w:szCs w:val="24"/>
        </w:rPr>
        <w:t xml:space="preserve"> </w:t>
      </w:r>
    </w:p>
    <w:p w:rsidR="004A3E86" w:rsidRPr="00A04B34" w:rsidRDefault="00A04B34" w:rsidP="00A04B34">
      <w:pPr>
        <w:jc w:val="center"/>
        <w:rPr>
          <w:sz w:val="24"/>
          <w:szCs w:val="24"/>
        </w:rPr>
      </w:pPr>
      <w:r w:rsidRPr="00A04B34">
        <w:rPr>
          <w:sz w:val="24"/>
          <w:szCs w:val="24"/>
        </w:rPr>
        <w:t>9</w:t>
      </w:r>
      <w:r w:rsidR="004A3E86" w:rsidRPr="00A04B34">
        <w:rPr>
          <w:sz w:val="24"/>
          <w:szCs w:val="24"/>
        </w:rPr>
        <w:t>.</w:t>
      </w:r>
      <w:r w:rsidRPr="00A04B34">
        <w:rPr>
          <w:sz w:val="24"/>
          <w:szCs w:val="24"/>
        </w:rPr>
        <w:t>7</w:t>
      </w:r>
      <w:r w:rsidR="004A3E86" w:rsidRPr="00A04B34">
        <w:rPr>
          <w:sz w:val="24"/>
          <w:szCs w:val="24"/>
        </w:rPr>
        <w:t>. Градостроительные регламенты. Зоны инженерной и транспортной инфраструктуры.</w:t>
      </w:r>
      <w:bookmarkEnd w:id="86"/>
    </w:p>
    <w:p w:rsidR="004A3E86" w:rsidRPr="00A04B34" w:rsidRDefault="004A3E86" w:rsidP="004A3E86">
      <w:pPr>
        <w:rPr>
          <w:sz w:val="24"/>
          <w:szCs w:val="24"/>
        </w:rPr>
      </w:pPr>
      <w:r w:rsidRPr="00A04B34">
        <w:rPr>
          <w:sz w:val="24"/>
          <w:szCs w:val="24"/>
        </w:rPr>
        <w:t>Зона предназначена для размещения объектов инженерной и транспортной инфраструктуры.</w:t>
      </w:r>
    </w:p>
    <w:p w:rsidR="004A3E86" w:rsidRPr="00A04B34" w:rsidRDefault="00A04B34" w:rsidP="00A04B34">
      <w:pPr>
        <w:jc w:val="center"/>
        <w:rPr>
          <w:sz w:val="24"/>
          <w:szCs w:val="24"/>
        </w:rPr>
      </w:pPr>
      <w:r>
        <w:rPr>
          <w:sz w:val="24"/>
          <w:szCs w:val="24"/>
        </w:rPr>
        <w:t xml:space="preserve">9.7.1. </w:t>
      </w:r>
      <w:r w:rsidR="004A3E86" w:rsidRPr="00A04B34">
        <w:rPr>
          <w:sz w:val="24"/>
          <w:szCs w:val="24"/>
        </w:rPr>
        <w:t>И — Зона инженерной инфраструктуры</w:t>
      </w:r>
    </w:p>
    <w:p w:rsidR="004A3E86" w:rsidRPr="00A04B34" w:rsidRDefault="004A3E86" w:rsidP="00A04B34">
      <w:pPr>
        <w:jc w:val="right"/>
        <w:rPr>
          <w:sz w:val="24"/>
          <w:szCs w:val="24"/>
        </w:rPr>
      </w:pPr>
      <w:r w:rsidRPr="00A04B34">
        <w:rPr>
          <w:sz w:val="24"/>
          <w:szCs w:val="24"/>
        </w:rPr>
        <w:t>Таблица 5</w:t>
      </w:r>
    </w:p>
    <w:p w:rsidR="004A3E86" w:rsidRPr="00A04B34" w:rsidRDefault="004A3E86" w:rsidP="004A3E86">
      <w:pPr>
        <w:rPr>
          <w:sz w:val="24"/>
          <w:szCs w:val="24"/>
        </w:rPr>
      </w:pPr>
      <w:r w:rsidRPr="00A04B34">
        <w:rPr>
          <w:sz w:val="24"/>
          <w:szCs w:val="24"/>
        </w:rPr>
        <w:t>Виды разрешённого использования земельных участков и объектов капитального строительства</w:t>
      </w:r>
    </w:p>
    <w:tbl>
      <w:tblPr>
        <w:tblW w:w="10217" w:type="dxa"/>
        <w:jc w:val="center"/>
        <w:tblInd w:w="-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62"/>
        <w:gridCol w:w="829"/>
        <w:gridCol w:w="23"/>
        <w:gridCol w:w="6780"/>
        <w:gridCol w:w="23"/>
      </w:tblGrid>
      <w:tr w:rsidR="004A3E86" w:rsidRPr="004A3E86" w:rsidTr="00E9238D">
        <w:trPr>
          <w:trHeight w:val="284"/>
          <w:jc w:val="center"/>
        </w:trPr>
        <w:tc>
          <w:tcPr>
            <w:tcW w:w="3414" w:type="dxa"/>
            <w:gridSpan w:val="3"/>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gridSpan w:val="2"/>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E9238D">
        <w:trPr>
          <w:trHeight w:val="284"/>
          <w:jc w:val="center"/>
        </w:trPr>
        <w:tc>
          <w:tcPr>
            <w:tcW w:w="2562" w:type="dxa"/>
            <w:vAlign w:val="center"/>
          </w:tcPr>
          <w:p w:rsidR="004A3E86" w:rsidRPr="004A3E86" w:rsidRDefault="004A3E86" w:rsidP="004A3E86">
            <w:r w:rsidRPr="004A3E86">
              <w:t>Наименование</w:t>
            </w:r>
          </w:p>
        </w:tc>
        <w:tc>
          <w:tcPr>
            <w:tcW w:w="852" w:type="dxa"/>
            <w:gridSpan w:val="2"/>
            <w:vAlign w:val="center"/>
          </w:tcPr>
          <w:p w:rsidR="004A3E86" w:rsidRPr="004A3E86" w:rsidRDefault="004A3E86" w:rsidP="004A3E86">
            <w:r w:rsidRPr="004A3E86">
              <w:t>Код вида</w:t>
            </w:r>
          </w:p>
        </w:tc>
        <w:tc>
          <w:tcPr>
            <w:tcW w:w="6803" w:type="dxa"/>
            <w:gridSpan w:val="2"/>
            <w:vMerge/>
            <w:vAlign w:val="center"/>
          </w:tcPr>
          <w:p w:rsidR="004A3E86" w:rsidRPr="004A3E86" w:rsidRDefault="004A3E86" w:rsidP="004A3E86"/>
        </w:tc>
      </w:tr>
      <w:tr w:rsidR="004A3E86" w:rsidRPr="004A3E86" w:rsidTr="00E9238D">
        <w:trPr>
          <w:trHeight w:val="284"/>
          <w:jc w:val="center"/>
        </w:trPr>
        <w:tc>
          <w:tcPr>
            <w:tcW w:w="10217" w:type="dxa"/>
            <w:gridSpan w:val="5"/>
            <w:vAlign w:val="center"/>
          </w:tcPr>
          <w:p w:rsidR="004A3E86" w:rsidRPr="004A3E86" w:rsidRDefault="004A3E86" w:rsidP="004A3E86">
            <w:r w:rsidRPr="004A3E86">
              <w:lastRenderedPageBreak/>
              <w:t>Основные виды разрешённого использования</w:t>
            </w:r>
          </w:p>
        </w:tc>
      </w:tr>
      <w:tr w:rsidR="005A30E3" w:rsidRPr="004A3E86" w:rsidTr="00E9238D">
        <w:tblPrEx>
          <w:tblCellMar>
            <w:left w:w="108" w:type="dxa"/>
            <w:right w:w="108" w:type="dxa"/>
          </w:tblCellMar>
        </w:tblPrEx>
        <w:trPr>
          <w:trHeight w:val="1214"/>
          <w:jc w:val="center"/>
        </w:trPr>
        <w:tc>
          <w:tcPr>
            <w:tcW w:w="2562" w:type="dxa"/>
          </w:tcPr>
          <w:p w:rsidR="005A30E3" w:rsidRPr="004A3E86" w:rsidRDefault="005A30E3" w:rsidP="004E5A9B">
            <w:r w:rsidRPr="004A3E86">
              <w:t>Для ведения личного подсобного хозяйства (приусадебный земельный участок)</w:t>
            </w:r>
          </w:p>
        </w:tc>
        <w:tc>
          <w:tcPr>
            <w:tcW w:w="852" w:type="dxa"/>
            <w:gridSpan w:val="2"/>
          </w:tcPr>
          <w:p w:rsidR="005A30E3" w:rsidRPr="004A3E86" w:rsidRDefault="005A30E3" w:rsidP="004E5A9B">
            <w:r w:rsidRPr="004A3E86">
              <w:t>2.2</w:t>
            </w:r>
          </w:p>
        </w:tc>
        <w:tc>
          <w:tcPr>
            <w:tcW w:w="6803" w:type="dxa"/>
            <w:gridSpan w:val="2"/>
          </w:tcPr>
          <w:p w:rsidR="005A30E3" w:rsidRPr="004A3E86" w:rsidRDefault="005A30E3" w:rsidP="004E5A9B">
            <w:r w:rsidRPr="004A3E86">
              <w:t>Размещение жилого дома, указанного в описании вида разрешенного использования с кодом 2.1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w:t>
            </w:r>
          </w:p>
          <w:p w:rsidR="005A30E3" w:rsidRPr="004A3E86" w:rsidRDefault="005A30E3" w:rsidP="004E5A9B">
            <w:r w:rsidRPr="004A3E86">
              <w:t>производство сельскохозяйственной продукции;</w:t>
            </w:r>
          </w:p>
          <w:p w:rsidR="005A30E3" w:rsidRPr="004A3E86" w:rsidRDefault="005A30E3" w:rsidP="004E5A9B">
            <w:r w:rsidRPr="004A3E86">
              <w:t>размещение гаража и иных вспомогательных сооружений;</w:t>
            </w:r>
          </w:p>
          <w:p w:rsidR="005A30E3" w:rsidRPr="004A3E86" w:rsidRDefault="005A30E3" w:rsidP="004E5A9B">
            <w:r w:rsidRPr="004A3E86">
              <w:t>содержание сельскохозяйственных животных</w:t>
            </w:r>
          </w:p>
        </w:tc>
      </w:tr>
      <w:tr w:rsidR="005A30E3" w:rsidRPr="004A3E86" w:rsidTr="00E9238D">
        <w:tblPrEx>
          <w:tblCellMar>
            <w:left w:w="108" w:type="dxa"/>
            <w:right w:w="108" w:type="dxa"/>
          </w:tblCellMar>
        </w:tblPrEx>
        <w:trPr>
          <w:trHeight w:val="1214"/>
          <w:jc w:val="center"/>
        </w:trPr>
        <w:tc>
          <w:tcPr>
            <w:tcW w:w="2562" w:type="dxa"/>
          </w:tcPr>
          <w:p w:rsidR="005A30E3" w:rsidRPr="004A3E86" w:rsidRDefault="005A30E3" w:rsidP="004A3E86">
            <w:r w:rsidRPr="004A3E86">
              <w:t>Коммунальное обслуживание</w:t>
            </w:r>
          </w:p>
        </w:tc>
        <w:tc>
          <w:tcPr>
            <w:tcW w:w="852" w:type="dxa"/>
            <w:gridSpan w:val="2"/>
          </w:tcPr>
          <w:p w:rsidR="005A30E3" w:rsidRPr="004A3E86" w:rsidRDefault="005A30E3" w:rsidP="004A3E86">
            <w:r w:rsidRPr="004A3E86">
              <w:t>3.1</w:t>
            </w:r>
          </w:p>
        </w:tc>
        <w:tc>
          <w:tcPr>
            <w:tcW w:w="6803" w:type="dxa"/>
            <w:gridSpan w:val="2"/>
          </w:tcPr>
          <w:p w:rsidR="005A30E3" w:rsidRPr="004A3E86" w:rsidRDefault="005A30E3"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F67626" w:rsidRPr="004A3E86" w:rsidTr="00E9238D">
        <w:tblPrEx>
          <w:tblCellMar>
            <w:left w:w="108" w:type="dxa"/>
            <w:right w:w="108" w:type="dxa"/>
          </w:tblCellMar>
        </w:tblPrEx>
        <w:trPr>
          <w:trHeight w:val="1214"/>
          <w:jc w:val="center"/>
        </w:trPr>
        <w:tc>
          <w:tcPr>
            <w:tcW w:w="2562" w:type="dxa"/>
          </w:tcPr>
          <w:p w:rsidR="00F67626" w:rsidRPr="004A3E86" w:rsidRDefault="00F67626" w:rsidP="004E5A9B">
            <w:r w:rsidRPr="004A3E86">
              <w:t>Строительная промышленность</w:t>
            </w:r>
          </w:p>
        </w:tc>
        <w:tc>
          <w:tcPr>
            <w:tcW w:w="852" w:type="dxa"/>
            <w:gridSpan w:val="2"/>
          </w:tcPr>
          <w:p w:rsidR="00F67626" w:rsidRPr="004A3E86" w:rsidRDefault="00F67626" w:rsidP="004E5A9B">
            <w:r w:rsidRPr="004A3E86">
              <w:t>6.6</w:t>
            </w:r>
          </w:p>
        </w:tc>
        <w:tc>
          <w:tcPr>
            <w:tcW w:w="6803" w:type="dxa"/>
            <w:gridSpan w:val="2"/>
          </w:tcPr>
          <w:p w:rsidR="00F67626" w:rsidRPr="004A3E86" w:rsidRDefault="00F67626" w:rsidP="004E5A9B">
            <w:r w:rsidRPr="004A3E86">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67626" w:rsidRPr="004A3E86" w:rsidTr="00E9238D">
        <w:tblPrEx>
          <w:tblCellMar>
            <w:left w:w="108" w:type="dxa"/>
            <w:right w:w="108" w:type="dxa"/>
          </w:tblCellMar>
        </w:tblPrEx>
        <w:trPr>
          <w:trHeight w:val="1674"/>
          <w:jc w:val="center"/>
        </w:trPr>
        <w:tc>
          <w:tcPr>
            <w:tcW w:w="2562" w:type="dxa"/>
          </w:tcPr>
          <w:p w:rsidR="00F67626" w:rsidRPr="004A3E86" w:rsidRDefault="00F67626" w:rsidP="004A3E86">
            <w:r w:rsidRPr="004A3E86">
              <w:t>Энергетика</w:t>
            </w:r>
          </w:p>
        </w:tc>
        <w:tc>
          <w:tcPr>
            <w:tcW w:w="852" w:type="dxa"/>
            <w:gridSpan w:val="2"/>
          </w:tcPr>
          <w:p w:rsidR="00F67626" w:rsidRPr="004A3E86" w:rsidRDefault="00F67626" w:rsidP="004A3E86">
            <w:r w:rsidRPr="004A3E86">
              <w:t>6.7</w:t>
            </w:r>
          </w:p>
        </w:tc>
        <w:tc>
          <w:tcPr>
            <w:tcW w:w="6803" w:type="dxa"/>
            <w:gridSpan w:val="2"/>
          </w:tcPr>
          <w:p w:rsidR="00F67626" w:rsidRPr="004A3E86" w:rsidRDefault="00F67626" w:rsidP="004A3E86">
            <w:r w:rsidRPr="004A3E8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A3E86">
              <w:t>золоотвалов</w:t>
            </w:r>
            <w:proofErr w:type="spellEnd"/>
            <w:r w:rsidRPr="004A3E86">
              <w:t xml:space="preserve">, гидротехнических сооружений); размещение объектов </w:t>
            </w:r>
            <w:proofErr w:type="spellStart"/>
            <w:r w:rsidRPr="004A3E86">
              <w:t>электросетевого</w:t>
            </w:r>
            <w:proofErr w:type="spellEnd"/>
            <w:r w:rsidRPr="004A3E86">
              <w:t xml:space="preserve"> хозяйства, за исключением объектов энергетики, размещение которых предусмотрено содержанием вида разрешенного использования с кодом 3.1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F67626" w:rsidRPr="004A3E86" w:rsidTr="00E9238D">
        <w:tblPrEx>
          <w:tblCellMar>
            <w:left w:w="108" w:type="dxa"/>
            <w:right w:w="108" w:type="dxa"/>
          </w:tblCellMar>
        </w:tblPrEx>
        <w:trPr>
          <w:trHeight w:val="1674"/>
          <w:jc w:val="center"/>
        </w:trPr>
        <w:tc>
          <w:tcPr>
            <w:tcW w:w="2562" w:type="dxa"/>
          </w:tcPr>
          <w:p w:rsidR="00F67626" w:rsidRPr="004A3E86" w:rsidRDefault="00F67626" w:rsidP="004A3E86">
            <w:r w:rsidRPr="004A3E86">
              <w:t>Связь</w:t>
            </w:r>
          </w:p>
        </w:tc>
        <w:tc>
          <w:tcPr>
            <w:tcW w:w="852" w:type="dxa"/>
            <w:gridSpan w:val="2"/>
          </w:tcPr>
          <w:p w:rsidR="00F67626" w:rsidRPr="004A3E86" w:rsidRDefault="00F67626" w:rsidP="004A3E86">
            <w:r w:rsidRPr="004A3E86">
              <w:t>6.8</w:t>
            </w:r>
          </w:p>
        </w:tc>
        <w:tc>
          <w:tcPr>
            <w:tcW w:w="6803" w:type="dxa"/>
            <w:gridSpan w:val="2"/>
          </w:tcPr>
          <w:p w:rsidR="00F67626" w:rsidRPr="004A3E86" w:rsidRDefault="00F67626" w:rsidP="004A3E86">
            <w:r w:rsidRPr="004A3E8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36" w:anchor="/document/70736874/entry/1311" w:history="1">
              <w:r w:rsidRPr="004A3E86">
                <w:t>кодами 3.1.1</w:t>
              </w:r>
            </w:hyperlink>
            <w:r w:rsidRPr="004A3E86">
              <w:t xml:space="preserve">, </w:t>
            </w:r>
            <w:hyperlink r:id="rId37" w:anchor="/document/70736874/entry/1323" w:history="1">
              <w:r w:rsidRPr="004A3E86">
                <w:t>3.2.3</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F67626" w:rsidRPr="004A3E86" w:rsidTr="00E9238D">
        <w:tblPrEx>
          <w:tblCellMar>
            <w:left w:w="108" w:type="dxa"/>
            <w:right w:w="108" w:type="dxa"/>
          </w:tblCellMar>
        </w:tblPrEx>
        <w:trPr>
          <w:trHeight w:val="754"/>
          <w:jc w:val="center"/>
        </w:trPr>
        <w:tc>
          <w:tcPr>
            <w:tcW w:w="2562" w:type="dxa"/>
          </w:tcPr>
          <w:p w:rsidR="00F67626" w:rsidRPr="004A3E86" w:rsidRDefault="00F67626" w:rsidP="004A3E86">
            <w:r w:rsidRPr="004A3E86">
              <w:t>Водные объекты</w:t>
            </w:r>
          </w:p>
        </w:tc>
        <w:tc>
          <w:tcPr>
            <w:tcW w:w="852" w:type="dxa"/>
            <w:gridSpan w:val="2"/>
          </w:tcPr>
          <w:p w:rsidR="00F67626" w:rsidRPr="004A3E86" w:rsidRDefault="00F67626" w:rsidP="004A3E86">
            <w:r w:rsidRPr="004A3E86">
              <w:t>11.0</w:t>
            </w:r>
          </w:p>
        </w:tc>
        <w:tc>
          <w:tcPr>
            <w:tcW w:w="6803" w:type="dxa"/>
            <w:gridSpan w:val="2"/>
          </w:tcPr>
          <w:p w:rsidR="00F67626" w:rsidRPr="004A3E86" w:rsidRDefault="00F67626" w:rsidP="004A3E86">
            <w:r w:rsidRPr="004A3E86">
              <w:t>Ледники, снежники, ручьи, реки, озёра, болота, территориальные моря и другие поверхностные водные объекты</w:t>
            </w:r>
          </w:p>
        </w:tc>
      </w:tr>
      <w:tr w:rsidR="00F67626" w:rsidRPr="004A3E86" w:rsidTr="00E9238D">
        <w:trPr>
          <w:trHeight w:val="984"/>
          <w:jc w:val="center"/>
        </w:trPr>
        <w:tc>
          <w:tcPr>
            <w:tcW w:w="2562" w:type="dxa"/>
          </w:tcPr>
          <w:p w:rsidR="00F67626" w:rsidRPr="004A3E86" w:rsidRDefault="00F67626" w:rsidP="004A3E86">
            <w:r w:rsidRPr="004A3E86">
              <w:t>Земельные участки (территории) общего пользования</w:t>
            </w:r>
          </w:p>
        </w:tc>
        <w:tc>
          <w:tcPr>
            <w:tcW w:w="852" w:type="dxa"/>
            <w:gridSpan w:val="2"/>
          </w:tcPr>
          <w:p w:rsidR="00F67626" w:rsidRPr="004A3E86" w:rsidRDefault="00F67626" w:rsidP="004A3E86">
            <w:r w:rsidRPr="004A3E86">
              <w:t>12.0</w:t>
            </w:r>
          </w:p>
        </w:tc>
        <w:tc>
          <w:tcPr>
            <w:tcW w:w="6803" w:type="dxa"/>
            <w:gridSpan w:val="2"/>
          </w:tcPr>
          <w:p w:rsidR="00F67626" w:rsidRPr="004A3E86" w:rsidRDefault="00F67626" w:rsidP="004A3E86">
            <w:r w:rsidRPr="004A3E86">
              <w:t>Земельные участки общего пользования.</w:t>
            </w:r>
          </w:p>
          <w:p w:rsidR="00F67626" w:rsidRPr="004A3E86" w:rsidRDefault="00F67626"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38"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F67626" w:rsidRPr="00AE76A0" w:rsidTr="00E9238D">
        <w:trPr>
          <w:gridAfter w:val="1"/>
          <w:wAfter w:w="23" w:type="dxa"/>
          <w:trHeight w:val="284"/>
          <w:jc w:val="center"/>
        </w:trPr>
        <w:tc>
          <w:tcPr>
            <w:tcW w:w="10194" w:type="dxa"/>
            <w:gridSpan w:val="4"/>
            <w:vAlign w:val="center"/>
          </w:tcPr>
          <w:p w:rsidR="00F67626" w:rsidRPr="00AE76A0" w:rsidRDefault="00F67626" w:rsidP="004E5A9B">
            <w:pPr>
              <w:jc w:val="center"/>
            </w:pPr>
            <w:r w:rsidRPr="00AE76A0">
              <w:t>Параметры разрешённого строительства, реконструкция объектов капитального строительства</w:t>
            </w:r>
          </w:p>
        </w:tc>
      </w:tr>
      <w:tr w:rsidR="00F67626" w:rsidRPr="00AE76A0" w:rsidTr="00E9238D">
        <w:trPr>
          <w:gridAfter w:val="1"/>
          <w:wAfter w:w="23" w:type="dxa"/>
          <w:trHeight w:val="284"/>
          <w:jc w:val="center"/>
        </w:trPr>
        <w:tc>
          <w:tcPr>
            <w:tcW w:w="3391" w:type="dxa"/>
            <w:gridSpan w:val="2"/>
          </w:tcPr>
          <w:p w:rsidR="00F67626" w:rsidRPr="00AE76A0" w:rsidRDefault="00F67626" w:rsidP="004E5A9B">
            <w:pPr>
              <w:jc w:val="both"/>
            </w:pPr>
            <w:r w:rsidRPr="00AE76A0">
              <w:t>Предельные (минимальные и (или) максимальные) размеры земельных участков, в том числе их площадь</w:t>
            </w:r>
          </w:p>
        </w:tc>
        <w:tc>
          <w:tcPr>
            <w:tcW w:w="6803" w:type="dxa"/>
            <w:gridSpan w:val="2"/>
          </w:tcPr>
          <w:p w:rsidR="00F67626" w:rsidRPr="00AE76A0" w:rsidRDefault="00F67626" w:rsidP="004E5A9B">
            <w:pPr>
              <w:jc w:val="both"/>
            </w:pPr>
            <w:r w:rsidRPr="00AE76A0">
              <w:t>Максимал</w:t>
            </w:r>
            <w:r>
              <w:t>ьный размер земельного участка -</w:t>
            </w:r>
            <w:r w:rsidRPr="00AE76A0">
              <w:t xml:space="preserve"> 5000 кв. м.</w:t>
            </w:r>
          </w:p>
          <w:p w:rsidR="00F67626" w:rsidRPr="00AE76A0" w:rsidRDefault="00F67626" w:rsidP="004E5A9B">
            <w:pPr>
              <w:jc w:val="both"/>
            </w:pPr>
            <w:r w:rsidRPr="00AE76A0">
              <w:t>Минимал</w:t>
            </w:r>
            <w:r>
              <w:t>ьный размер земельного участка -</w:t>
            </w:r>
            <w:r w:rsidRPr="00AE76A0">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AE76A0">
              <w:t xml:space="preserve"> 100 кв. м.</w:t>
            </w:r>
          </w:p>
        </w:tc>
      </w:tr>
      <w:tr w:rsidR="00F67626" w:rsidRPr="00AE76A0" w:rsidTr="00E9238D">
        <w:trPr>
          <w:gridAfter w:val="1"/>
          <w:wAfter w:w="23" w:type="dxa"/>
          <w:trHeight w:val="284"/>
          <w:jc w:val="center"/>
        </w:trPr>
        <w:tc>
          <w:tcPr>
            <w:tcW w:w="3391" w:type="dxa"/>
            <w:gridSpan w:val="2"/>
          </w:tcPr>
          <w:p w:rsidR="00F67626" w:rsidRPr="00AE76A0" w:rsidRDefault="00F67626" w:rsidP="004E5A9B">
            <w:pPr>
              <w:jc w:val="both"/>
            </w:pPr>
            <w:r w:rsidRPr="00AE76A0">
              <w:t>Предельная этажность основных и вспомогательных строений</w:t>
            </w:r>
          </w:p>
        </w:tc>
        <w:tc>
          <w:tcPr>
            <w:tcW w:w="6803" w:type="dxa"/>
            <w:gridSpan w:val="2"/>
          </w:tcPr>
          <w:p w:rsidR="00F67626" w:rsidRPr="00AE76A0" w:rsidRDefault="00F67626" w:rsidP="004E5A9B">
            <w:pPr>
              <w:jc w:val="both"/>
            </w:pPr>
            <w:r w:rsidRPr="00AE76A0">
              <w:t>Предельное количество эта</w:t>
            </w:r>
            <w:r>
              <w:t>жей для всех основных строений -</w:t>
            </w:r>
            <w:r w:rsidRPr="00AE76A0">
              <w:t xml:space="preserve"> до 3 (трёх) включительно.</w:t>
            </w:r>
          </w:p>
        </w:tc>
      </w:tr>
      <w:tr w:rsidR="00F67626" w:rsidRPr="00AE76A0" w:rsidTr="00E9238D">
        <w:trPr>
          <w:gridAfter w:val="1"/>
          <w:wAfter w:w="23" w:type="dxa"/>
          <w:trHeight w:val="284"/>
          <w:jc w:val="center"/>
        </w:trPr>
        <w:tc>
          <w:tcPr>
            <w:tcW w:w="3391" w:type="dxa"/>
            <w:gridSpan w:val="2"/>
          </w:tcPr>
          <w:p w:rsidR="00F67626" w:rsidRPr="00AE76A0" w:rsidRDefault="00F67626" w:rsidP="004E5A9B">
            <w:pPr>
              <w:jc w:val="both"/>
            </w:pPr>
            <w:r w:rsidRPr="00AE76A0">
              <w:t>Минимальные отступы от границ земельных участков в целях определения места допустимого размещения зданий и сооружений</w:t>
            </w:r>
          </w:p>
        </w:tc>
        <w:tc>
          <w:tcPr>
            <w:tcW w:w="6803" w:type="dxa"/>
            <w:gridSpan w:val="2"/>
          </w:tcPr>
          <w:p w:rsidR="00F67626" w:rsidRPr="00AE76A0" w:rsidRDefault="00F67626" w:rsidP="004E5A9B">
            <w:pPr>
              <w:jc w:val="both"/>
            </w:pPr>
            <w:r w:rsidRPr="00AE76A0">
              <w:t>1 м</w:t>
            </w:r>
          </w:p>
        </w:tc>
      </w:tr>
      <w:tr w:rsidR="00F67626" w:rsidRPr="00AE76A0" w:rsidTr="00E9238D">
        <w:trPr>
          <w:gridAfter w:val="1"/>
          <w:wAfter w:w="23" w:type="dxa"/>
          <w:trHeight w:val="284"/>
          <w:jc w:val="center"/>
        </w:trPr>
        <w:tc>
          <w:tcPr>
            <w:tcW w:w="3391" w:type="dxa"/>
            <w:gridSpan w:val="2"/>
          </w:tcPr>
          <w:p w:rsidR="00F67626" w:rsidRPr="00AE76A0" w:rsidRDefault="00F67626" w:rsidP="004E5A9B">
            <w:pPr>
              <w:jc w:val="both"/>
            </w:pPr>
            <w:r w:rsidRPr="00AE76A0">
              <w:t>Максимальный процент застройки в границах земельного участка</w:t>
            </w:r>
          </w:p>
        </w:tc>
        <w:tc>
          <w:tcPr>
            <w:tcW w:w="6803" w:type="dxa"/>
            <w:gridSpan w:val="2"/>
          </w:tcPr>
          <w:p w:rsidR="00F67626" w:rsidRPr="00AE76A0" w:rsidRDefault="00F67626" w:rsidP="004E5A9B">
            <w:pPr>
              <w:jc w:val="both"/>
            </w:pPr>
            <w:r>
              <w:t>Максимальный процент застройки -</w:t>
            </w:r>
            <w:r w:rsidRPr="00AE76A0">
              <w:t xml:space="preserve"> 60.</w:t>
            </w:r>
          </w:p>
        </w:tc>
      </w:tr>
    </w:tbl>
    <w:p w:rsidR="005A30E3" w:rsidRDefault="005A30E3" w:rsidP="004A3E86"/>
    <w:p w:rsidR="004A3E86" w:rsidRPr="00016767" w:rsidRDefault="00E9238D" w:rsidP="00E9238D">
      <w:pPr>
        <w:jc w:val="center"/>
        <w:rPr>
          <w:sz w:val="24"/>
          <w:szCs w:val="24"/>
        </w:rPr>
      </w:pPr>
      <w:bookmarkStart w:id="87" w:name="_Toc437094658"/>
      <w:r w:rsidRPr="00016767">
        <w:rPr>
          <w:sz w:val="24"/>
          <w:szCs w:val="24"/>
        </w:rPr>
        <w:t xml:space="preserve">9.7.2. </w:t>
      </w:r>
      <w:r w:rsidR="004A3E86" w:rsidRPr="00016767">
        <w:rPr>
          <w:sz w:val="24"/>
          <w:szCs w:val="24"/>
        </w:rPr>
        <w:t>Т-1 — Зона транспортной инфраструктуры</w:t>
      </w:r>
    </w:p>
    <w:p w:rsidR="004A3E86" w:rsidRPr="00016767" w:rsidRDefault="004A3E86" w:rsidP="00F67626">
      <w:pPr>
        <w:jc w:val="right"/>
        <w:rPr>
          <w:sz w:val="24"/>
          <w:szCs w:val="24"/>
        </w:rPr>
      </w:pPr>
      <w:r w:rsidRPr="00016767">
        <w:rPr>
          <w:sz w:val="24"/>
          <w:szCs w:val="24"/>
        </w:rPr>
        <w:t>Таблица 6</w:t>
      </w:r>
    </w:p>
    <w:p w:rsidR="004A3E86" w:rsidRPr="004A3E86" w:rsidRDefault="004A3E86" w:rsidP="00F67626">
      <w:pPr>
        <w:jc w:val="center"/>
      </w:pPr>
      <w:r w:rsidRPr="00016767">
        <w:rPr>
          <w:sz w:val="24"/>
          <w:szCs w:val="24"/>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51"/>
        <w:gridCol w:w="852"/>
        <w:gridCol w:w="6803"/>
      </w:tblGrid>
      <w:tr w:rsidR="004A3E86" w:rsidRPr="004A3E86" w:rsidTr="002C2469">
        <w:trPr>
          <w:trHeight w:val="284"/>
          <w:jc w:val="center"/>
        </w:trPr>
        <w:tc>
          <w:tcPr>
            <w:tcW w:w="3403" w:type="dxa"/>
            <w:gridSpan w:val="2"/>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2C2469">
        <w:trPr>
          <w:trHeight w:val="284"/>
          <w:jc w:val="center"/>
        </w:trPr>
        <w:tc>
          <w:tcPr>
            <w:tcW w:w="2551" w:type="dxa"/>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2C2469">
        <w:trPr>
          <w:trHeight w:val="284"/>
          <w:jc w:val="center"/>
        </w:trPr>
        <w:tc>
          <w:tcPr>
            <w:tcW w:w="10206" w:type="dxa"/>
            <w:gridSpan w:val="3"/>
            <w:vAlign w:val="center"/>
          </w:tcPr>
          <w:p w:rsidR="004A3E86" w:rsidRPr="004A3E86" w:rsidRDefault="004A3E86" w:rsidP="004A3E86">
            <w:r w:rsidRPr="004A3E86">
              <w:t>Основные виды разрешённого использования</w:t>
            </w:r>
          </w:p>
        </w:tc>
      </w:tr>
      <w:tr w:rsidR="00032239" w:rsidRPr="004A3E86" w:rsidTr="00F67626">
        <w:tblPrEx>
          <w:tblCellMar>
            <w:left w:w="108" w:type="dxa"/>
            <w:right w:w="108" w:type="dxa"/>
          </w:tblCellMar>
        </w:tblPrEx>
        <w:trPr>
          <w:trHeight w:val="954"/>
          <w:jc w:val="center"/>
        </w:trPr>
        <w:tc>
          <w:tcPr>
            <w:tcW w:w="2551" w:type="dxa"/>
          </w:tcPr>
          <w:p w:rsidR="00032239" w:rsidRPr="004A3E86" w:rsidRDefault="00032239" w:rsidP="004E5A9B">
            <w:r w:rsidRPr="004A3E86">
              <w:t>Для ведения личного подсобного хозяйства (приусадебный земельный участок)</w:t>
            </w:r>
          </w:p>
        </w:tc>
        <w:tc>
          <w:tcPr>
            <w:tcW w:w="852" w:type="dxa"/>
          </w:tcPr>
          <w:p w:rsidR="00032239" w:rsidRPr="004A3E86" w:rsidRDefault="00032239" w:rsidP="004E5A9B">
            <w:r w:rsidRPr="004A3E86">
              <w:t>2.2</w:t>
            </w:r>
          </w:p>
        </w:tc>
        <w:tc>
          <w:tcPr>
            <w:tcW w:w="6803" w:type="dxa"/>
          </w:tcPr>
          <w:p w:rsidR="00032239" w:rsidRPr="004A3E86" w:rsidRDefault="00032239" w:rsidP="004E5A9B">
            <w:r w:rsidRPr="004A3E86">
              <w:t>Размещение жилого дома, указанного в описании вида разрешенного использования с кодом 2.1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w:t>
            </w:r>
          </w:p>
          <w:p w:rsidR="00032239" w:rsidRPr="004A3E86" w:rsidRDefault="00032239" w:rsidP="004E5A9B">
            <w:r w:rsidRPr="004A3E86">
              <w:t>производство сельскохозяйственной продукции;</w:t>
            </w:r>
          </w:p>
          <w:p w:rsidR="00032239" w:rsidRPr="004A3E86" w:rsidRDefault="00032239" w:rsidP="004E5A9B">
            <w:r w:rsidRPr="004A3E86">
              <w:t>размещение гаража и иных вспомогательных сооружений;</w:t>
            </w:r>
          </w:p>
          <w:p w:rsidR="00032239" w:rsidRPr="004A3E86" w:rsidRDefault="00032239" w:rsidP="004E5A9B">
            <w:r w:rsidRPr="004A3E86">
              <w:t>содержание сельскохозяйственных животных</w:t>
            </w:r>
          </w:p>
        </w:tc>
      </w:tr>
      <w:tr w:rsidR="00032239" w:rsidRPr="004A3E86" w:rsidTr="00F67626">
        <w:tblPrEx>
          <w:tblCellMar>
            <w:left w:w="108" w:type="dxa"/>
            <w:right w:w="108" w:type="dxa"/>
          </w:tblCellMar>
        </w:tblPrEx>
        <w:trPr>
          <w:trHeight w:val="954"/>
          <w:jc w:val="center"/>
        </w:trPr>
        <w:tc>
          <w:tcPr>
            <w:tcW w:w="2551" w:type="dxa"/>
          </w:tcPr>
          <w:p w:rsidR="00032239" w:rsidRPr="004A3E86" w:rsidRDefault="00032239" w:rsidP="004A3E86">
            <w:r w:rsidRPr="004A3E86">
              <w:t>Коммунальное обслуживание</w:t>
            </w:r>
          </w:p>
        </w:tc>
        <w:tc>
          <w:tcPr>
            <w:tcW w:w="852" w:type="dxa"/>
          </w:tcPr>
          <w:p w:rsidR="00032239" w:rsidRPr="004A3E86" w:rsidRDefault="00032239" w:rsidP="004A3E86">
            <w:r w:rsidRPr="004A3E86">
              <w:t>3.1</w:t>
            </w:r>
          </w:p>
        </w:tc>
        <w:tc>
          <w:tcPr>
            <w:tcW w:w="6803" w:type="dxa"/>
          </w:tcPr>
          <w:p w:rsidR="00032239" w:rsidRPr="004A3E86" w:rsidRDefault="00032239"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032239" w:rsidRPr="004A3E86" w:rsidTr="00F67626">
        <w:tblPrEx>
          <w:tblCellMar>
            <w:left w:w="108" w:type="dxa"/>
            <w:right w:w="108" w:type="dxa"/>
          </w:tblCellMar>
        </w:tblPrEx>
        <w:trPr>
          <w:trHeight w:val="1124"/>
          <w:jc w:val="center"/>
        </w:trPr>
        <w:tc>
          <w:tcPr>
            <w:tcW w:w="2551" w:type="dxa"/>
          </w:tcPr>
          <w:p w:rsidR="00032239" w:rsidRPr="004A3E86" w:rsidRDefault="00032239" w:rsidP="004A3E86">
            <w:r w:rsidRPr="004A3E86">
              <w:t>Служебные гаражи</w:t>
            </w:r>
          </w:p>
        </w:tc>
        <w:tc>
          <w:tcPr>
            <w:tcW w:w="852" w:type="dxa"/>
          </w:tcPr>
          <w:p w:rsidR="00032239" w:rsidRPr="004A3E86" w:rsidRDefault="00032239" w:rsidP="004A3E86">
            <w:r w:rsidRPr="004A3E86">
              <w:t>4.9</w:t>
            </w:r>
          </w:p>
        </w:tc>
        <w:tc>
          <w:tcPr>
            <w:tcW w:w="6803" w:type="dxa"/>
          </w:tcPr>
          <w:p w:rsidR="00032239" w:rsidRPr="004A3E86" w:rsidRDefault="00032239" w:rsidP="004A3E86">
            <w:r w:rsidRPr="004A3E86">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9" w:anchor="/document/70736874/entry/1030" w:history="1">
              <w:r w:rsidRPr="004A3E86">
                <w:t>кодами 3.0</w:t>
              </w:r>
            </w:hyperlink>
            <w:r w:rsidRPr="004A3E86">
              <w:t>, </w:t>
            </w:r>
            <w:hyperlink r:id="rId40" w:anchor="/document/70736874/entry/1040" w:history="1">
              <w:r w:rsidRPr="004A3E86">
                <w:t>4.0</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 а также для стоянки и хранения транспортных средств общего пользования, в том числе в депо</w:t>
            </w:r>
          </w:p>
        </w:tc>
      </w:tr>
      <w:tr w:rsidR="00032239" w:rsidRPr="004A3E86" w:rsidTr="00F67626">
        <w:tblPrEx>
          <w:tblCellMar>
            <w:left w:w="108" w:type="dxa"/>
            <w:right w:w="108" w:type="dxa"/>
          </w:tblCellMar>
        </w:tblPrEx>
        <w:trPr>
          <w:trHeight w:val="673"/>
          <w:jc w:val="center"/>
        </w:trPr>
        <w:tc>
          <w:tcPr>
            <w:tcW w:w="2551" w:type="dxa"/>
          </w:tcPr>
          <w:p w:rsidR="00032239" w:rsidRPr="004A3E86" w:rsidRDefault="00032239" w:rsidP="004A3E86">
            <w:r w:rsidRPr="004A3E86">
              <w:t>Автомобильный транспорт</w:t>
            </w:r>
          </w:p>
        </w:tc>
        <w:tc>
          <w:tcPr>
            <w:tcW w:w="852" w:type="dxa"/>
          </w:tcPr>
          <w:p w:rsidR="00032239" w:rsidRPr="004A3E86" w:rsidRDefault="00032239" w:rsidP="004A3E86">
            <w:r w:rsidRPr="004A3E86">
              <w:t>7.2</w:t>
            </w:r>
          </w:p>
        </w:tc>
        <w:tc>
          <w:tcPr>
            <w:tcW w:w="6803" w:type="dxa"/>
          </w:tcPr>
          <w:p w:rsidR="00032239" w:rsidRPr="004A3E86" w:rsidRDefault="00032239" w:rsidP="004A3E86">
            <w:r w:rsidRPr="004A3E86">
              <w:t>Размещение зданий и сооружений автомобильного транспорта.</w:t>
            </w:r>
          </w:p>
          <w:p w:rsidR="00032239" w:rsidRPr="004A3E86" w:rsidRDefault="00032239" w:rsidP="004A3E86">
            <w:r w:rsidRPr="004A3E86">
              <w:t>Содержание данного вида разрешенного использования включает в себя содержание видов разрешенного использования с </w:t>
            </w:r>
            <w:hyperlink r:id="rId41" w:anchor="/document/70736874/entry/1721" w:history="1">
              <w:r w:rsidRPr="004A3E86">
                <w:t>кодами 7.2.1 - 7.2.3</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032239" w:rsidRPr="004A3E86" w:rsidTr="00F67626">
        <w:tblPrEx>
          <w:tblCellMar>
            <w:left w:w="108" w:type="dxa"/>
            <w:right w:w="108" w:type="dxa"/>
          </w:tblCellMar>
        </w:tblPrEx>
        <w:trPr>
          <w:trHeight w:val="2242"/>
          <w:jc w:val="center"/>
        </w:trPr>
        <w:tc>
          <w:tcPr>
            <w:tcW w:w="2551" w:type="dxa"/>
          </w:tcPr>
          <w:p w:rsidR="00032239" w:rsidRPr="004A3E86" w:rsidRDefault="00032239" w:rsidP="004A3E86">
            <w:r w:rsidRPr="004A3E86">
              <w:t>Воздушный транспорт</w:t>
            </w:r>
          </w:p>
        </w:tc>
        <w:tc>
          <w:tcPr>
            <w:tcW w:w="852" w:type="dxa"/>
          </w:tcPr>
          <w:p w:rsidR="00032239" w:rsidRPr="004A3E86" w:rsidRDefault="00032239" w:rsidP="004A3E86">
            <w:r w:rsidRPr="004A3E86">
              <w:t>7.4</w:t>
            </w:r>
          </w:p>
        </w:tc>
        <w:tc>
          <w:tcPr>
            <w:tcW w:w="6803" w:type="dxa"/>
          </w:tcPr>
          <w:p w:rsidR="00032239" w:rsidRPr="004A3E86" w:rsidRDefault="00032239" w:rsidP="004A3E86">
            <w:proofErr w:type="gramStart"/>
            <w:r w:rsidRPr="004A3E86">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полётов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w:t>
            </w:r>
            <w:proofErr w:type="gramEnd"/>
            <w:r w:rsidRPr="004A3E86">
              <w:t xml:space="preserve"> путем; размещение объектов, предназначенных для технического обслуживания и ремонта воздушных судов</w:t>
            </w:r>
          </w:p>
        </w:tc>
      </w:tr>
      <w:tr w:rsidR="00032239" w:rsidRPr="004A3E86" w:rsidTr="00F67626">
        <w:tblPrEx>
          <w:tblCellMar>
            <w:left w:w="108" w:type="dxa"/>
            <w:right w:w="108" w:type="dxa"/>
          </w:tblCellMar>
        </w:tblPrEx>
        <w:trPr>
          <w:trHeight w:val="644"/>
          <w:jc w:val="center"/>
        </w:trPr>
        <w:tc>
          <w:tcPr>
            <w:tcW w:w="2551" w:type="dxa"/>
          </w:tcPr>
          <w:p w:rsidR="00032239" w:rsidRPr="004A3E86" w:rsidRDefault="00032239" w:rsidP="004A3E86">
            <w:r w:rsidRPr="004A3E86">
              <w:t>Трубопроводный транспорт</w:t>
            </w:r>
          </w:p>
        </w:tc>
        <w:tc>
          <w:tcPr>
            <w:tcW w:w="852" w:type="dxa"/>
          </w:tcPr>
          <w:p w:rsidR="00032239" w:rsidRPr="004A3E86" w:rsidRDefault="00032239" w:rsidP="004A3E86">
            <w:r w:rsidRPr="004A3E86">
              <w:t>7.5</w:t>
            </w:r>
          </w:p>
        </w:tc>
        <w:tc>
          <w:tcPr>
            <w:tcW w:w="6803" w:type="dxa"/>
          </w:tcPr>
          <w:p w:rsidR="00032239" w:rsidRPr="004A3E86" w:rsidRDefault="00032239" w:rsidP="004A3E86">
            <w:r w:rsidRPr="004A3E86">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032239" w:rsidRPr="004A3E86" w:rsidTr="00F67626">
        <w:tblPrEx>
          <w:tblCellMar>
            <w:left w:w="108" w:type="dxa"/>
            <w:right w:w="108" w:type="dxa"/>
          </w:tblCellMar>
        </w:tblPrEx>
        <w:trPr>
          <w:trHeight w:val="500"/>
          <w:jc w:val="center"/>
        </w:trPr>
        <w:tc>
          <w:tcPr>
            <w:tcW w:w="2551" w:type="dxa"/>
          </w:tcPr>
          <w:p w:rsidR="00032239" w:rsidRPr="004A3E86" w:rsidRDefault="00032239" w:rsidP="004A3E86">
            <w:r w:rsidRPr="004A3E86">
              <w:t>Водные объекты</w:t>
            </w:r>
          </w:p>
        </w:tc>
        <w:tc>
          <w:tcPr>
            <w:tcW w:w="852" w:type="dxa"/>
          </w:tcPr>
          <w:p w:rsidR="00032239" w:rsidRPr="004A3E86" w:rsidRDefault="00032239" w:rsidP="004A3E86">
            <w:r w:rsidRPr="004A3E86">
              <w:t>11.0</w:t>
            </w:r>
          </w:p>
        </w:tc>
        <w:tc>
          <w:tcPr>
            <w:tcW w:w="6803" w:type="dxa"/>
          </w:tcPr>
          <w:p w:rsidR="00032239" w:rsidRPr="004A3E86" w:rsidRDefault="00032239" w:rsidP="004A3E86">
            <w:r w:rsidRPr="004A3E86">
              <w:t>Ледники, снежники, ручьи, реки, озёра, болота, территориальные моря и другие поверхностные водные объекты</w:t>
            </w:r>
          </w:p>
        </w:tc>
      </w:tr>
      <w:tr w:rsidR="00032239" w:rsidRPr="004A3E86" w:rsidTr="00F67626">
        <w:trPr>
          <w:trHeight w:val="704"/>
          <w:jc w:val="center"/>
        </w:trPr>
        <w:tc>
          <w:tcPr>
            <w:tcW w:w="2551" w:type="dxa"/>
          </w:tcPr>
          <w:p w:rsidR="00032239" w:rsidRPr="004A3E86" w:rsidRDefault="00032239" w:rsidP="004A3E86">
            <w:r w:rsidRPr="004A3E86">
              <w:t>Земельные участки (территории) общего пользования</w:t>
            </w:r>
          </w:p>
        </w:tc>
        <w:tc>
          <w:tcPr>
            <w:tcW w:w="852" w:type="dxa"/>
          </w:tcPr>
          <w:p w:rsidR="00032239" w:rsidRPr="004A3E86" w:rsidRDefault="00032239" w:rsidP="004A3E86">
            <w:r w:rsidRPr="004A3E86">
              <w:t>12.0</w:t>
            </w:r>
          </w:p>
        </w:tc>
        <w:tc>
          <w:tcPr>
            <w:tcW w:w="6803" w:type="dxa"/>
          </w:tcPr>
          <w:p w:rsidR="00032239" w:rsidRPr="004A3E86" w:rsidRDefault="00032239" w:rsidP="004A3E86">
            <w:r w:rsidRPr="004A3E86">
              <w:t>Земельные участки общего пользования.</w:t>
            </w:r>
          </w:p>
          <w:p w:rsidR="00032239" w:rsidRPr="004A3E86" w:rsidRDefault="00032239"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42"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032239" w:rsidRPr="004A3E86" w:rsidTr="002C2469">
        <w:tblPrEx>
          <w:tblCellMar>
            <w:left w:w="108" w:type="dxa"/>
            <w:right w:w="108" w:type="dxa"/>
          </w:tblCellMar>
        </w:tblPrEx>
        <w:trPr>
          <w:trHeight w:val="284"/>
          <w:jc w:val="center"/>
        </w:trPr>
        <w:tc>
          <w:tcPr>
            <w:tcW w:w="10206" w:type="dxa"/>
            <w:gridSpan w:val="3"/>
          </w:tcPr>
          <w:p w:rsidR="00032239" w:rsidRPr="004A3E86" w:rsidRDefault="00032239" w:rsidP="004A3E86">
            <w:r w:rsidRPr="004A3E86">
              <w:t>Условно разрешённые виды разрешённого использования</w:t>
            </w:r>
          </w:p>
        </w:tc>
      </w:tr>
      <w:tr w:rsidR="00032239" w:rsidRPr="004A3E86" w:rsidTr="004E5A9B">
        <w:tblPrEx>
          <w:tblCellMar>
            <w:left w:w="108" w:type="dxa"/>
            <w:right w:w="108" w:type="dxa"/>
          </w:tblCellMar>
        </w:tblPrEx>
        <w:trPr>
          <w:trHeight w:val="1674"/>
          <w:jc w:val="center"/>
        </w:trPr>
        <w:tc>
          <w:tcPr>
            <w:tcW w:w="2551" w:type="dxa"/>
          </w:tcPr>
          <w:p w:rsidR="00032239" w:rsidRPr="004A3E86" w:rsidRDefault="00032239" w:rsidP="004A3E86">
            <w:r w:rsidRPr="004A3E86">
              <w:lastRenderedPageBreak/>
              <w:t>Энергетика</w:t>
            </w:r>
          </w:p>
        </w:tc>
        <w:tc>
          <w:tcPr>
            <w:tcW w:w="852" w:type="dxa"/>
          </w:tcPr>
          <w:p w:rsidR="00032239" w:rsidRPr="004A3E86" w:rsidRDefault="00032239" w:rsidP="004A3E86">
            <w:r w:rsidRPr="004A3E86">
              <w:t>6.7</w:t>
            </w:r>
          </w:p>
        </w:tc>
        <w:tc>
          <w:tcPr>
            <w:tcW w:w="6803" w:type="dxa"/>
          </w:tcPr>
          <w:p w:rsidR="00032239" w:rsidRPr="004A3E86" w:rsidRDefault="00032239" w:rsidP="004A3E86">
            <w:r w:rsidRPr="004A3E86">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4A3E86">
              <w:t>золоотвалов</w:t>
            </w:r>
            <w:proofErr w:type="spellEnd"/>
            <w:r w:rsidRPr="004A3E86">
              <w:t xml:space="preserve">, гидротехнических сооружений); размещение объектов </w:t>
            </w:r>
            <w:proofErr w:type="spellStart"/>
            <w:r w:rsidRPr="004A3E86">
              <w:t>электросетевого</w:t>
            </w:r>
            <w:proofErr w:type="spellEnd"/>
            <w:r w:rsidRPr="004A3E86">
              <w:t xml:space="preserve"> хозяйства, за исключением объектов энергетики, размещение которых предусмотрено содержанием вида разрешенного использования с кодом 3.1</w:t>
            </w:r>
            <w:r w:rsidR="0098398B">
              <w:t xml:space="preserve"> </w:t>
            </w:r>
            <w:r w:rsidR="0098398B" w:rsidRPr="004C2CC2">
              <w:t xml:space="preserve">Приказа Федеральной службы государственной регистрации, кадастра и картографии  от 10.11.2020 № </w:t>
            </w:r>
            <w:proofErr w:type="gramStart"/>
            <w:r w:rsidR="0098398B" w:rsidRPr="004C2CC2">
              <w:t>П</w:t>
            </w:r>
            <w:proofErr w:type="gramEnd"/>
            <w:r w:rsidR="0098398B" w:rsidRPr="004C2CC2">
              <w:t>/0412 «Об утверждении классификатора видов разрешенного использования земельных участков»</w:t>
            </w:r>
          </w:p>
        </w:tc>
      </w:tr>
      <w:tr w:rsidR="00032239" w:rsidRPr="004A3E86" w:rsidTr="00F67626">
        <w:tblPrEx>
          <w:tblCellMar>
            <w:left w:w="108" w:type="dxa"/>
            <w:right w:w="108" w:type="dxa"/>
          </w:tblCellMar>
        </w:tblPrEx>
        <w:trPr>
          <w:trHeight w:val="1409"/>
          <w:jc w:val="center"/>
        </w:trPr>
        <w:tc>
          <w:tcPr>
            <w:tcW w:w="2551" w:type="dxa"/>
          </w:tcPr>
          <w:p w:rsidR="00032239" w:rsidRPr="004A3E86" w:rsidRDefault="00032239" w:rsidP="004A3E86">
            <w:r w:rsidRPr="004A3E86">
              <w:t>Связь</w:t>
            </w:r>
          </w:p>
        </w:tc>
        <w:tc>
          <w:tcPr>
            <w:tcW w:w="852" w:type="dxa"/>
          </w:tcPr>
          <w:p w:rsidR="00032239" w:rsidRPr="004A3E86" w:rsidRDefault="00032239" w:rsidP="004A3E86">
            <w:r w:rsidRPr="004A3E86">
              <w:t>6.8</w:t>
            </w:r>
          </w:p>
        </w:tc>
        <w:tc>
          <w:tcPr>
            <w:tcW w:w="6803" w:type="dxa"/>
          </w:tcPr>
          <w:p w:rsidR="00032239" w:rsidRPr="004A3E86" w:rsidRDefault="00032239" w:rsidP="004A3E86">
            <w:r w:rsidRPr="004A3E86">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3" w:anchor="/document/70736874/entry/1311" w:history="1">
              <w:r w:rsidRPr="004A3E86">
                <w:t>кодами 3.1.1</w:t>
              </w:r>
            </w:hyperlink>
            <w:r w:rsidRPr="004A3E86">
              <w:t xml:space="preserve">, </w:t>
            </w:r>
            <w:hyperlink r:id="rId44" w:anchor="/document/70736874/entry/1323" w:history="1">
              <w:r w:rsidRPr="004A3E86">
                <w:t>3.2.3</w:t>
              </w:r>
            </w:hyperlink>
            <w:r w:rsidR="0098398B">
              <w:t xml:space="preserve"> </w:t>
            </w:r>
            <w:r w:rsidR="0098398B" w:rsidRPr="004C2CC2">
              <w:t xml:space="preserve">Приказа Федеральной службы государственной регистрации, кадастра и картографии  от 10.11.2020 № </w:t>
            </w:r>
            <w:proofErr w:type="gramStart"/>
            <w:r w:rsidR="0098398B" w:rsidRPr="004C2CC2">
              <w:t>П</w:t>
            </w:r>
            <w:proofErr w:type="gramEnd"/>
            <w:r w:rsidR="0098398B" w:rsidRPr="004C2CC2">
              <w:t>/0412 «Об утверждении классификатора видов разрешенного использования земельных участков»</w:t>
            </w:r>
          </w:p>
        </w:tc>
      </w:tr>
      <w:tr w:rsidR="00032239" w:rsidRPr="00AE76A0" w:rsidTr="004E5A9B">
        <w:trPr>
          <w:trHeight w:val="284"/>
          <w:jc w:val="center"/>
        </w:trPr>
        <w:tc>
          <w:tcPr>
            <w:tcW w:w="10206" w:type="dxa"/>
            <w:gridSpan w:val="3"/>
            <w:vAlign w:val="center"/>
          </w:tcPr>
          <w:p w:rsidR="00032239" w:rsidRPr="00AE76A0" w:rsidRDefault="00032239" w:rsidP="004E5A9B">
            <w:pPr>
              <w:jc w:val="both"/>
            </w:pPr>
            <w:r w:rsidRPr="00AE76A0">
              <w:t>Параметры разрешённого строительства, реконструкция объектов капитального строительства</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Архитектурно-строительные требования</w:t>
            </w:r>
          </w:p>
        </w:tc>
        <w:tc>
          <w:tcPr>
            <w:tcW w:w="6803" w:type="dxa"/>
          </w:tcPr>
          <w:p w:rsidR="00032239" w:rsidRPr="00AE76A0" w:rsidRDefault="00032239" w:rsidP="004E5A9B">
            <w:pPr>
              <w:jc w:val="both"/>
            </w:pPr>
            <w:r w:rsidRPr="00AE76A0">
              <w:t>Улично-дорожную сеть следует формировать как единую общепоселковую систему, взаимосвязанную с функционально-планировочной организацией территории муниципального образования;</w:t>
            </w:r>
          </w:p>
          <w:p w:rsidR="00032239" w:rsidRPr="00AE76A0" w:rsidRDefault="00032239" w:rsidP="004E5A9B">
            <w:pPr>
              <w:jc w:val="both"/>
            </w:pPr>
            <w:r>
              <w:t>-</w:t>
            </w:r>
            <w:r w:rsidRPr="00AE76A0">
              <w:t xml:space="preserve"> общее </w:t>
            </w:r>
            <w:proofErr w:type="gramStart"/>
            <w:r w:rsidRPr="00AE76A0">
              <w:t>архитектурное решение</w:t>
            </w:r>
            <w:proofErr w:type="gramEnd"/>
            <w:r w:rsidRPr="00AE76A0">
              <w:t xml:space="preserve"> улиц и дорог должно быть направлено на достижение органичной связи с окружающим ландшафтом и учитывать требования охраны окружающей среды;</w:t>
            </w:r>
          </w:p>
          <w:p w:rsidR="00032239" w:rsidRPr="00AE76A0" w:rsidRDefault="00032239" w:rsidP="004E5A9B">
            <w:pPr>
              <w:jc w:val="both"/>
            </w:pPr>
            <w:r>
              <w:t>-</w:t>
            </w:r>
            <w:r w:rsidRPr="00AE76A0">
              <w:t xml:space="preserve"> станции и остановочные пункты должны быть обеспечены удобными транспортными связями с системами общепоселкового центра, жилыми районами и промышленными зонами.</w:t>
            </w:r>
          </w:p>
        </w:tc>
      </w:tr>
      <w:tr w:rsidR="00032239" w:rsidRPr="00AE76A0" w:rsidTr="004E5A9B">
        <w:trPr>
          <w:trHeight w:val="284"/>
          <w:jc w:val="center"/>
        </w:trPr>
        <w:tc>
          <w:tcPr>
            <w:tcW w:w="10206" w:type="dxa"/>
            <w:gridSpan w:val="3"/>
            <w:vAlign w:val="center"/>
          </w:tcPr>
          <w:p w:rsidR="00032239" w:rsidRPr="00AE76A0" w:rsidRDefault="00032239" w:rsidP="004E5A9B">
            <w:pPr>
              <w:jc w:val="center"/>
            </w:pPr>
            <w:r w:rsidRPr="00AE76A0">
              <w:t>Ограничения использования земельных участков и объектов капитального строительства</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Санитарно-гигиенические и экологические требования</w:t>
            </w:r>
          </w:p>
        </w:tc>
        <w:tc>
          <w:tcPr>
            <w:tcW w:w="6803" w:type="dxa"/>
          </w:tcPr>
          <w:p w:rsidR="00032239" w:rsidRPr="00AE76A0" w:rsidRDefault="00032239" w:rsidP="004E5A9B">
            <w:pPr>
              <w:jc w:val="both"/>
            </w:pPr>
            <w:r w:rsidRPr="00AE76A0">
              <w:t>Расстояние от зданий, сооружений и объектов инженерного благоустройства до деревьев и кустарников следует принимать согласно СП 42.13330.2016.</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Предельные (минимальные и (или) максимальные) размеры земельных участков, в том числе их площадь</w:t>
            </w:r>
          </w:p>
        </w:tc>
        <w:tc>
          <w:tcPr>
            <w:tcW w:w="6803" w:type="dxa"/>
          </w:tcPr>
          <w:p w:rsidR="00032239" w:rsidRPr="00AE76A0" w:rsidRDefault="00032239" w:rsidP="004E5A9B">
            <w:pPr>
              <w:jc w:val="both"/>
            </w:pPr>
            <w:r w:rsidRPr="00AE76A0">
              <w:t>Максимал</w:t>
            </w:r>
            <w:r>
              <w:t>ьный размер земельного участка -</w:t>
            </w:r>
            <w:r w:rsidRPr="00AE76A0">
              <w:t xml:space="preserve"> 5000 кв. м.</w:t>
            </w:r>
          </w:p>
          <w:p w:rsidR="00032239" w:rsidRPr="00AE76A0" w:rsidRDefault="00032239" w:rsidP="004E5A9B">
            <w:pPr>
              <w:jc w:val="both"/>
            </w:pPr>
            <w:r w:rsidRPr="00AE76A0">
              <w:t>Минимал</w:t>
            </w:r>
            <w:r>
              <w:t>ьный размер земельного участка -</w:t>
            </w:r>
            <w:r w:rsidRPr="00AE76A0">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AE76A0">
              <w:t xml:space="preserve"> 100 кв. м.</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Предельная этажность основных и вспомогательных строений</w:t>
            </w:r>
          </w:p>
        </w:tc>
        <w:tc>
          <w:tcPr>
            <w:tcW w:w="6803" w:type="dxa"/>
          </w:tcPr>
          <w:p w:rsidR="00032239" w:rsidRPr="00AE76A0" w:rsidRDefault="00032239" w:rsidP="004E5A9B">
            <w:pPr>
              <w:jc w:val="both"/>
            </w:pPr>
            <w:r w:rsidRPr="00AE76A0">
              <w:t>Предельное количество эта</w:t>
            </w:r>
            <w:r>
              <w:t>жей для всех основных строений -</w:t>
            </w:r>
            <w:r w:rsidRPr="00AE76A0">
              <w:t xml:space="preserve"> до 3 (трёх) включительно.</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032239" w:rsidRPr="00AE76A0" w:rsidRDefault="00032239" w:rsidP="004E5A9B">
            <w:pPr>
              <w:jc w:val="both"/>
            </w:pPr>
            <w:r w:rsidRPr="00AE76A0">
              <w:t xml:space="preserve">1 м </w:t>
            </w:r>
          </w:p>
        </w:tc>
      </w:tr>
      <w:tr w:rsidR="00032239" w:rsidRPr="00AE76A0" w:rsidTr="004E5A9B">
        <w:trPr>
          <w:trHeight w:val="284"/>
          <w:jc w:val="center"/>
        </w:trPr>
        <w:tc>
          <w:tcPr>
            <w:tcW w:w="3403" w:type="dxa"/>
            <w:gridSpan w:val="2"/>
          </w:tcPr>
          <w:p w:rsidR="00032239" w:rsidRPr="00AE76A0" w:rsidRDefault="00032239" w:rsidP="004E5A9B">
            <w:pPr>
              <w:jc w:val="both"/>
            </w:pPr>
            <w:r w:rsidRPr="00AE76A0">
              <w:t>Максимальный процент застройки в границах земельного участка</w:t>
            </w:r>
          </w:p>
        </w:tc>
        <w:tc>
          <w:tcPr>
            <w:tcW w:w="6803" w:type="dxa"/>
          </w:tcPr>
          <w:p w:rsidR="00032239" w:rsidRPr="00AE76A0" w:rsidRDefault="00032239" w:rsidP="004E5A9B">
            <w:pPr>
              <w:jc w:val="both"/>
            </w:pPr>
            <w:r>
              <w:t>Максимальный процент застройки -</w:t>
            </w:r>
            <w:r w:rsidRPr="00AE76A0">
              <w:t xml:space="preserve"> 80.</w:t>
            </w:r>
          </w:p>
        </w:tc>
      </w:tr>
    </w:tbl>
    <w:p w:rsidR="00F67626" w:rsidRDefault="00F67626" w:rsidP="004A3E86"/>
    <w:p w:rsidR="004A3E86" w:rsidRPr="00DD2A52" w:rsidRDefault="00DD2A52" w:rsidP="00DD2A52">
      <w:pPr>
        <w:jc w:val="center"/>
        <w:rPr>
          <w:sz w:val="24"/>
          <w:szCs w:val="24"/>
        </w:rPr>
      </w:pPr>
      <w:bookmarkStart w:id="88" w:name="_Toc85727593"/>
      <w:r w:rsidRPr="00DD2A52">
        <w:rPr>
          <w:sz w:val="24"/>
          <w:szCs w:val="24"/>
        </w:rPr>
        <w:t>9</w:t>
      </w:r>
      <w:r w:rsidR="004A3E86" w:rsidRPr="00DD2A52">
        <w:rPr>
          <w:sz w:val="24"/>
          <w:szCs w:val="24"/>
        </w:rPr>
        <w:t>.</w:t>
      </w:r>
      <w:r w:rsidRPr="00DD2A52">
        <w:rPr>
          <w:sz w:val="24"/>
          <w:szCs w:val="24"/>
        </w:rPr>
        <w:t>8</w:t>
      </w:r>
      <w:r w:rsidR="004A3E86" w:rsidRPr="00DD2A52">
        <w:rPr>
          <w:sz w:val="24"/>
          <w:szCs w:val="24"/>
        </w:rPr>
        <w:t>. Градостроительные регламенты. Зоны сельскохозяйственного использования</w:t>
      </w:r>
      <w:bookmarkEnd w:id="87"/>
      <w:bookmarkEnd w:id="88"/>
    </w:p>
    <w:p w:rsidR="004A3E86" w:rsidRPr="00DD2A52" w:rsidRDefault="004A3E86" w:rsidP="00DD2A52">
      <w:pPr>
        <w:ind w:firstLine="567"/>
        <w:rPr>
          <w:sz w:val="24"/>
          <w:szCs w:val="24"/>
        </w:rPr>
      </w:pPr>
      <w:r w:rsidRPr="00DD2A52">
        <w:rPr>
          <w:sz w:val="24"/>
          <w:szCs w:val="24"/>
        </w:rPr>
        <w:t xml:space="preserve">Зона предназначена для ведения сельского хозяйства, в том числе размещение зданий и сооружений, используемых для хранения и переработки сельскохозяйственной продукции. </w:t>
      </w:r>
    </w:p>
    <w:p w:rsidR="004A3E86" w:rsidRPr="00DD2A52" w:rsidRDefault="00DD2A52" w:rsidP="00DD2A52">
      <w:pPr>
        <w:jc w:val="center"/>
        <w:rPr>
          <w:sz w:val="24"/>
          <w:szCs w:val="24"/>
        </w:rPr>
      </w:pPr>
      <w:r>
        <w:rPr>
          <w:sz w:val="24"/>
          <w:szCs w:val="24"/>
        </w:rPr>
        <w:t xml:space="preserve">9.8.1. </w:t>
      </w:r>
      <w:r w:rsidR="004A3E86" w:rsidRPr="00DD2A52">
        <w:rPr>
          <w:sz w:val="24"/>
          <w:szCs w:val="24"/>
        </w:rPr>
        <w:t>Сх-1 — Зона сельскохозяйственных угодий</w:t>
      </w:r>
    </w:p>
    <w:p w:rsidR="004A3E86" w:rsidRPr="00DD2A52" w:rsidRDefault="004A3E86" w:rsidP="00DD2A52">
      <w:pPr>
        <w:ind w:firstLine="567"/>
        <w:jc w:val="both"/>
        <w:rPr>
          <w:sz w:val="24"/>
          <w:szCs w:val="24"/>
        </w:rPr>
      </w:pPr>
      <w:r w:rsidRPr="00DD2A52">
        <w:rPr>
          <w:sz w:val="24"/>
          <w:szCs w:val="24"/>
        </w:rPr>
        <w:t>На данной территориальной зоне размещаются пашни, сенокосы, пастбища, залежи, земли, занятые многолетними насаждениями (садами, виноградниками и другими). В составе земель сельскохозяйственного назначения сельскохозяйственные угодья имеют приоритет в использовании и подлежат особой охране.</w:t>
      </w:r>
    </w:p>
    <w:p w:rsidR="004A3E86" w:rsidRPr="00DD2A52" w:rsidRDefault="004A3E86" w:rsidP="00DD2A52">
      <w:pPr>
        <w:ind w:firstLine="567"/>
        <w:jc w:val="both"/>
        <w:rPr>
          <w:sz w:val="24"/>
          <w:szCs w:val="24"/>
        </w:rPr>
      </w:pPr>
      <w:r w:rsidRPr="00DD2A52">
        <w:rPr>
          <w:sz w:val="24"/>
          <w:szCs w:val="24"/>
        </w:rPr>
        <w:t>Согласно п. 6 ст. 36 Градостроительного кодекса РФ, градостроительные регламенты для сельскохозяйственных угодий в составе земель сельскохозяйственного назначения не устанавливаются.</w:t>
      </w:r>
    </w:p>
    <w:p w:rsidR="004A3E86" w:rsidRPr="00DD2A52" w:rsidRDefault="004A3E86" w:rsidP="00DD2A52">
      <w:pPr>
        <w:ind w:firstLine="567"/>
        <w:rPr>
          <w:sz w:val="24"/>
          <w:szCs w:val="24"/>
        </w:rPr>
      </w:pPr>
      <w:r w:rsidRPr="00DD2A52">
        <w:rPr>
          <w:sz w:val="24"/>
          <w:szCs w:val="24"/>
        </w:rPr>
        <w:t xml:space="preserve">Для территориальной зоны сельскохозяйственных угодий на землях в черте населённых пунктов градостроительные регламенты устанавливаются согласно таблице </w:t>
      </w:r>
      <w:r w:rsidR="00DD2A52">
        <w:rPr>
          <w:sz w:val="24"/>
          <w:szCs w:val="24"/>
        </w:rPr>
        <w:t>7</w:t>
      </w:r>
      <w:r w:rsidRPr="00DD2A52">
        <w:rPr>
          <w:sz w:val="24"/>
          <w:szCs w:val="24"/>
        </w:rPr>
        <w:t>.</w:t>
      </w:r>
    </w:p>
    <w:p w:rsidR="004A3E86" w:rsidRPr="00DD2A52" w:rsidRDefault="004A3E86" w:rsidP="00DD2A52">
      <w:pPr>
        <w:jc w:val="right"/>
        <w:rPr>
          <w:sz w:val="24"/>
          <w:szCs w:val="24"/>
        </w:rPr>
      </w:pPr>
      <w:r w:rsidRPr="00DD2A52">
        <w:rPr>
          <w:sz w:val="24"/>
          <w:szCs w:val="24"/>
        </w:rPr>
        <w:t>Таблица 7</w:t>
      </w:r>
    </w:p>
    <w:p w:rsidR="004A3E86" w:rsidRPr="00DD2A52" w:rsidRDefault="004A3E86" w:rsidP="004A3E86">
      <w:pPr>
        <w:rPr>
          <w:sz w:val="24"/>
          <w:szCs w:val="24"/>
        </w:rPr>
      </w:pPr>
      <w:r w:rsidRPr="00DD2A52">
        <w:rPr>
          <w:sz w:val="24"/>
          <w:szCs w:val="24"/>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51"/>
        <w:gridCol w:w="852"/>
        <w:gridCol w:w="6803"/>
      </w:tblGrid>
      <w:tr w:rsidR="004A3E86" w:rsidRPr="004A3E86" w:rsidTr="002C2469">
        <w:trPr>
          <w:trHeight w:val="284"/>
          <w:jc w:val="center"/>
        </w:trPr>
        <w:tc>
          <w:tcPr>
            <w:tcW w:w="3403" w:type="dxa"/>
            <w:gridSpan w:val="2"/>
            <w:vAlign w:val="center"/>
          </w:tcPr>
          <w:p w:rsidR="004A3E86" w:rsidRPr="004A3E86" w:rsidRDefault="004A3E86" w:rsidP="004A3E86">
            <w:r w:rsidRPr="004A3E86">
              <w:lastRenderedPageBreak/>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2C2469">
        <w:trPr>
          <w:trHeight w:val="284"/>
          <w:jc w:val="center"/>
        </w:trPr>
        <w:tc>
          <w:tcPr>
            <w:tcW w:w="2551" w:type="dxa"/>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2C2469">
        <w:trPr>
          <w:trHeight w:val="284"/>
          <w:jc w:val="center"/>
        </w:trPr>
        <w:tc>
          <w:tcPr>
            <w:tcW w:w="10206" w:type="dxa"/>
            <w:gridSpan w:val="3"/>
            <w:vAlign w:val="center"/>
          </w:tcPr>
          <w:p w:rsidR="004A3E86" w:rsidRPr="004A3E86" w:rsidRDefault="004A3E86" w:rsidP="004A3E86">
            <w:r w:rsidRPr="004A3E86">
              <w:t>Основные виды разрешённого использования</w:t>
            </w:r>
          </w:p>
        </w:tc>
      </w:tr>
      <w:tr w:rsidR="00DD2A52" w:rsidRPr="004A3E86" w:rsidTr="004E5A9B">
        <w:trPr>
          <w:trHeight w:val="754"/>
          <w:jc w:val="center"/>
        </w:trPr>
        <w:tc>
          <w:tcPr>
            <w:tcW w:w="2551" w:type="dxa"/>
          </w:tcPr>
          <w:p w:rsidR="00DD2A52" w:rsidRPr="004A3E86" w:rsidRDefault="00DD2A52" w:rsidP="004A3E86">
            <w:r w:rsidRPr="004A3E86">
              <w:t>Ведение личного подсобного хозяйства на полевых участках</w:t>
            </w:r>
          </w:p>
        </w:tc>
        <w:tc>
          <w:tcPr>
            <w:tcW w:w="852" w:type="dxa"/>
          </w:tcPr>
          <w:p w:rsidR="00DD2A52" w:rsidRPr="004A3E86" w:rsidRDefault="00DD2A52" w:rsidP="004A3E86">
            <w:r w:rsidRPr="004A3E86">
              <w:t>1.16</w:t>
            </w:r>
          </w:p>
        </w:tc>
        <w:tc>
          <w:tcPr>
            <w:tcW w:w="6803" w:type="dxa"/>
          </w:tcPr>
          <w:p w:rsidR="00DD2A52" w:rsidRPr="004A3E86" w:rsidRDefault="00DD2A52" w:rsidP="004A3E86">
            <w:r w:rsidRPr="004A3E86">
              <w:t>Производство сельскохозяйственной продукции без права возведения объектов капитального строительства</w:t>
            </w:r>
          </w:p>
        </w:tc>
      </w:tr>
      <w:tr w:rsidR="00DD2A52" w:rsidRPr="004A3E86" w:rsidTr="00DD2A52">
        <w:tblPrEx>
          <w:tblCellMar>
            <w:left w:w="108" w:type="dxa"/>
            <w:right w:w="108" w:type="dxa"/>
          </w:tblCellMar>
        </w:tblPrEx>
        <w:trPr>
          <w:trHeight w:val="348"/>
          <w:jc w:val="center"/>
        </w:trPr>
        <w:tc>
          <w:tcPr>
            <w:tcW w:w="2551" w:type="dxa"/>
          </w:tcPr>
          <w:p w:rsidR="00DD2A52" w:rsidRPr="004A3E86" w:rsidRDefault="00DD2A52" w:rsidP="004A3E86">
            <w:r w:rsidRPr="004A3E86">
              <w:t>Сенокошение</w:t>
            </w:r>
          </w:p>
        </w:tc>
        <w:tc>
          <w:tcPr>
            <w:tcW w:w="852" w:type="dxa"/>
          </w:tcPr>
          <w:p w:rsidR="00DD2A52" w:rsidRPr="004A3E86" w:rsidRDefault="00DD2A52" w:rsidP="004A3E86">
            <w:r w:rsidRPr="004A3E86">
              <w:t>1.19</w:t>
            </w:r>
          </w:p>
        </w:tc>
        <w:tc>
          <w:tcPr>
            <w:tcW w:w="6803" w:type="dxa"/>
          </w:tcPr>
          <w:p w:rsidR="00DD2A52" w:rsidRPr="004A3E86" w:rsidRDefault="00DD2A52" w:rsidP="004A3E86">
            <w:r w:rsidRPr="004A3E86">
              <w:t>Кошение трав, сбор и заготовка сена.</w:t>
            </w:r>
          </w:p>
        </w:tc>
      </w:tr>
      <w:tr w:rsidR="00DD2A52" w:rsidRPr="004A3E86" w:rsidTr="004E5A9B">
        <w:tblPrEx>
          <w:tblCellMar>
            <w:left w:w="108" w:type="dxa"/>
            <w:right w:w="108" w:type="dxa"/>
          </w:tblCellMar>
        </w:tblPrEx>
        <w:trPr>
          <w:trHeight w:val="690"/>
          <w:jc w:val="center"/>
        </w:trPr>
        <w:tc>
          <w:tcPr>
            <w:tcW w:w="2551" w:type="dxa"/>
          </w:tcPr>
          <w:p w:rsidR="00DD2A52" w:rsidRPr="004A3E86" w:rsidRDefault="00DD2A52" w:rsidP="004A3E86">
            <w:r w:rsidRPr="004A3E86">
              <w:t>Выпас сельскохозяйственных животных</w:t>
            </w:r>
          </w:p>
        </w:tc>
        <w:tc>
          <w:tcPr>
            <w:tcW w:w="852" w:type="dxa"/>
          </w:tcPr>
          <w:p w:rsidR="00DD2A52" w:rsidRPr="004A3E86" w:rsidRDefault="00DD2A52" w:rsidP="004A3E86">
            <w:r w:rsidRPr="004A3E86">
              <w:t>1.20</w:t>
            </w:r>
          </w:p>
        </w:tc>
        <w:tc>
          <w:tcPr>
            <w:tcW w:w="6803" w:type="dxa"/>
          </w:tcPr>
          <w:p w:rsidR="00DD2A52" w:rsidRPr="004A3E86" w:rsidRDefault="00DD2A52" w:rsidP="004A3E86">
            <w:r w:rsidRPr="004A3E86">
              <w:t>Выпас сельскохозяйственных животных.</w:t>
            </w:r>
          </w:p>
        </w:tc>
      </w:tr>
      <w:tr w:rsidR="0098398B" w:rsidRPr="004A3E86" w:rsidTr="004E5A9B">
        <w:tblPrEx>
          <w:tblCellMar>
            <w:left w:w="108" w:type="dxa"/>
            <w:right w:w="108" w:type="dxa"/>
          </w:tblCellMar>
        </w:tblPrEx>
        <w:trPr>
          <w:trHeight w:val="690"/>
          <w:jc w:val="center"/>
        </w:trPr>
        <w:tc>
          <w:tcPr>
            <w:tcW w:w="2551" w:type="dxa"/>
          </w:tcPr>
          <w:p w:rsidR="0098398B" w:rsidRPr="004A3E86" w:rsidRDefault="0098398B" w:rsidP="004E5A9B">
            <w:r w:rsidRPr="004A3E86">
              <w:t>Для ведения личного подсобного хозяйства (приусадебный земельный участок)</w:t>
            </w:r>
          </w:p>
        </w:tc>
        <w:tc>
          <w:tcPr>
            <w:tcW w:w="852" w:type="dxa"/>
          </w:tcPr>
          <w:p w:rsidR="0098398B" w:rsidRPr="004A3E86" w:rsidRDefault="0098398B" w:rsidP="004E5A9B">
            <w:r w:rsidRPr="004A3E86">
              <w:t>2.2</w:t>
            </w:r>
          </w:p>
        </w:tc>
        <w:tc>
          <w:tcPr>
            <w:tcW w:w="6803" w:type="dxa"/>
          </w:tcPr>
          <w:p w:rsidR="0098398B" w:rsidRPr="004A3E86" w:rsidRDefault="0098398B" w:rsidP="004E5A9B">
            <w:r w:rsidRPr="004A3E86">
              <w:t>Размещение жилого дома, указанного в описании вида разрешенного использования с кодом 2.1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w:t>
            </w:r>
          </w:p>
          <w:p w:rsidR="0098398B" w:rsidRPr="004A3E86" w:rsidRDefault="0098398B" w:rsidP="004E5A9B">
            <w:r w:rsidRPr="004A3E86">
              <w:t>производство сельскохозяйственной продукции;</w:t>
            </w:r>
          </w:p>
          <w:p w:rsidR="0098398B" w:rsidRPr="004A3E86" w:rsidRDefault="0098398B" w:rsidP="004E5A9B">
            <w:r w:rsidRPr="004A3E86">
              <w:t>размещение гаража и иных вспомогательных сооружений;</w:t>
            </w:r>
          </w:p>
          <w:p w:rsidR="0098398B" w:rsidRPr="004A3E86" w:rsidRDefault="0098398B" w:rsidP="004E5A9B">
            <w:r w:rsidRPr="004A3E86">
              <w:t>содержание сельскохозяйственных животных</w:t>
            </w:r>
          </w:p>
        </w:tc>
      </w:tr>
      <w:tr w:rsidR="004E5A9B" w:rsidRPr="004A3E86" w:rsidTr="004E5A9B">
        <w:tblPrEx>
          <w:tblCellMar>
            <w:left w:w="108" w:type="dxa"/>
            <w:right w:w="108" w:type="dxa"/>
          </w:tblCellMar>
        </w:tblPrEx>
        <w:trPr>
          <w:trHeight w:val="690"/>
          <w:jc w:val="center"/>
        </w:trPr>
        <w:tc>
          <w:tcPr>
            <w:tcW w:w="2551" w:type="dxa"/>
          </w:tcPr>
          <w:p w:rsidR="004E5A9B" w:rsidRPr="004A3E86" w:rsidRDefault="004E5A9B" w:rsidP="004E5A9B">
            <w:r w:rsidRPr="004A3E86">
              <w:t>Коммунальное обслуживание</w:t>
            </w:r>
          </w:p>
        </w:tc>
        <w:tc>
          <w:tcPr>
            <w:tcW w:w="852" w:type="dxa"/>
          </w:tcPr>
          <w:p w:rsidR="004E5A9B" w:rsidRPr="004A3E86" w:rsidRDefault="004E5A9B" w:rsidP="004E5A9B">
            <w:r w:rsidRPr="004A3E86">
              <w:t>3.1</w:t>
            </w:r>
          </w:p>
        </w:tc>
        <w:tc>
          <w:tcPr>
            <w:tcW w:w="6803" w:type="dxa"/>
          </w:tcPr>
          <w:p w:rsidR="004E5A9B" w:rsidRPr="004A3E86" w:rsidRDefault="004E5A9B" w:rsidP="004E5A9B">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4E5A9B" w:rsidRPr="004A3E86" w:rsidTr="00DD2A52">
        <w:tblPrEx>
          <w:tblCellMar>
            <w:left w:w="108" w:type="dxa"/>
            <w:right w:w="108" w:type="dxa"/>
          </w:tblCellMar>
        </w:tblPrEx>
        <w:trPr>
          <w:trHeight w:val="1613"/>
          <w:jc w:val="center"/>
        </w:trPr>
        <w:tc>
          <w:tcPr>
            <w:tcW w:w="2551" w:type="dxa"/>
          </w:tcPr>
          <w:p w:rsidR="004E5A9B" w:rsidRPr="004A3E86" w:rsidRDefault="004E5A9B" w:rsidP="004A3E86">
            <w:r w:rsidRPr="004A3E86">
              <w:t>Историко-культурная деятельность</w:t>
            </w:r>
          </w:p>
        </w:tc>
        <w:tc>
          <w:tcPr>
            <w:tcW w:w="852" w:type="dxa"/>
          </w:tcPr>
          <w:p w:rsidR="004E5A9B" w:rsidRPr="004A3E86" w:rsidRDefault="004E5A9B" w:rsidP="004A3E86">
            <w:r w:rsidRPr="004A3E86">
              <w:t>9.3</w:t>
            </w:r>
          </w:p>
        </w:tc>
        <w:tc>
          <w:tcPr>
            <w:tcW w:w="6803" w:type="dxa"/>
          </w:tcPr>
          <w:p w:rsidR="004E5A9B" w:rsidRPr="004A3E86" w:rsidRDefault="004E5A9B" w:rsidP="004A3E86">
            <w:r w:rsidRPr="004A3E8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объекта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4E5A9B" w:rsidRPr="004A3E86" w:rsidTr="00DD2A52">
        <w:tblPrEx>
          <w:tblCellMar>
            <w:left w:w="108" w:type="dxa"/>
            <w:right w:w="108" w:type="dxa"/>
          </w:tblCellMar>
        </w:tblPrEx>
        <w:trPr>
          <w:trHeight w:val="535"/>
          <w:jc w:val="center"/>
        </w:trPr>
        <w:tc>
          <w:tcPr>
            <w:tcW w:w="2551" w:type="dxa"/>
          </w:tcPr>
          <w:p w:rsidR="004E5A9B" w:rsidRPr="004A3E86" w:rsidRDefault="004E5A9B" w:rsidP="004A3E86">
            <w:r w:rsidRPr="004A3E86">
              <w:t>Водные объекты</w:t>
            </w:r>
          </w:p>
        </w:tc>
        <w:tc>
          <w:tcPr>
            <w:tcW w:w="852" w:type="dxa"/>
          </w:tcPr>
          <w:p w:rsidR="004E5A9B" w:rsidRPr="004A3E86" w:rsidRDefault="004E5A9B" w:rsidP="004A3E86">
            <w:r w:rsidRPr="004A3E86">
              <w:t>11.0</w:t>
            </w:r>
          </w:p>
        </w:tc>
        <w:tc>
          <w:tcPr>
            <w:tcW w:w="6803" w:type="dxa"/>
          </w:tcPr>
          <w:p w:rsidR="004E5A9B" w:rsidRPr="004A3E86" w:rsidRDefault="004E5A9B" w:rsidP="004A3E86">
            <w:r w:rsidRPr="004A3E86">
              <w:t>Ледники, снежники, ручьи, реки, озёра, болота, территориальные моря и другие поверхностные водные объекты</w:t>
            </w:r>
          </w:p>
        </w:tc>
      </w:tr>
      <w:tr w:rsidR="004E5A9B" w:rsidRPr="004A3E86" w:rsidTr="00DD2A52">
        <w:trPr>
          <w:trHeight w:val="712"/>
          <w:jc w:val="center"/>
        </w:trPr>
        <w:tc>
          <w:tcPr>
            <w:tcW w:w="2551" w:type="dxa"/>
          </w:tcPr>
          <w:p w:rsidR="004E5A9B" w:rsidRPr="004A3E86" w:rsidRDefault="004E5A9B" w:rsidP="004A3E86">
            <w:r w:rsidRPr="004A3E86">
              <w:t>Земельные участки (территории) общего пользования</w:t>
            </w:r>
          </w:p>
        </w:tc>
        <w:tc>
          <w:tcPr>
            <w:tcW w:w="852" w:type="dxa"/>
          </w:tcPr>
          <w:p w:rsidR="004E5A9B" w:rsidRPr="004A3E86" w:rsidRDefault="004E5A9B" w:rsidP="004A3E86">
            <w:r w:rsidRPr="004A3E86">
              <w:t>12.0</w:t>
            </w:r>
          </w:p>
        </w:tc>
        <w:tc>
          <w:tcPr>
            <w:tcW w:w="6803" w:type="dxa"/>
          </w:tcPr>
          <w:p w:rsidR="004E5A9B" w:rsidRPr="004A3E86" w:rsidRDefault="004E5A9B" w:rsidP="004A3E86">
            <w:r w:rsidRPr="004A3E86">
              <w:t>Земельные участки общего пользования.</w:t>
            </w:r>
          </w:p>
          <w:p w:rsidR="004E5A9B" w:rsidRPr="004A3E86" w:rsidRDefault="004E5A9B"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45"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4E5A9B" w:rsidRPr="00FC4ECE" w:rsidTr="004E5A9B">
        <w:trPr>
          <w:trHeight w:val="284"/>
          <w:jc w:val="center"/>
        </w:trPr>
        <w:tc>
          <w:tcPr>
            <w:tcW w:w="10206" w:type="dxa"/>
            <w:gridSpan w:val="3"/>
            <w:vAlign w:val="center"/>
          </w:tcPr>
          <w:p w:rsidR="004E5A9B" w:rsidRPr="00FC4ECE" w:rsidRDefault="004E5A9B" w:rsidP="004E5A9B">
            <w:pPr>
              <w:jc w:val="center"/>
            </w:pPr>
            <w:r w:rsidRPr="00FC4ECE">
              <w:t>Параметры разрешённого строительства, реконструкция объектов капитального строительства</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Архитектурно-строительные требования</w:t>
            </w:r>
          </w:p>
        </w:tc>
        <w:tc>
          <w:tcPr>
            <w:tcW w:w="6803" w:type="dxa"/>
          </w:tcPr>
          <w:p w:rsidR="004E5A9B" w:rsidRPr="00FC4ECE" w:rsidRDefault="004E5A9B" w:rsidP="004E5A9B">
            <w:pPr>
              <w:jc w:val="both"/>
            </w:pPr>
            <w:r w:rsidRPr="00FC4ECE">
              <w:t>—</w:t>
            </w:r>
          </w:p>
        </w:tc>
      </w:tr>
      <w:tr w:rsidR="004E5A9B" w:rsidRPr="00FC4ECE" w:rsidTr="004E5A9B">
        <w:trPr>
          <w:trHeight w:val="284"/>
          <w:jc w:val="center"/>
        </w:trPr>
        <w:tc>
          <w:tcPr>
            <w:tcW w:w="10206" w:type="dxa"/>
            <w:gridSpan w:val="3"/>
            <w:vAlign w:val="center"/>
          </w:tcPr>
          <w:p w:rsidR="004E5A9B" w:rsidRPr="00FC4ECE" w:rsidRDefault="004E5A9B" w:rsidP="004E5A9B">
            <w:pPr>
              <w:jc w:val="center"/>
            </w:pPr>
            <w:r w:rsidRPr="00FC4ECE">
              <w:t>Ограничения использования земельных участков и объектов капитального строительства</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Санитарно-гигиенические и экологические требования</w:t>
            </w:r>
          </w:p>
        </w:tc>
        <w:tc>
          <w:tcPr>
            <w:tcW w:w="6803" w:type="dxa"/>
          </w:tcPr>
          <w:p w:rsidR="004E5A9B" w:rsidRPr="00FC4ECE" w:rsidRDefault="004E5A9B" w:rsidP="004E5A9B">
            <w:pPr>
              <w:jc w:val="both"/>
            </w:pPr>
            <w:r w:rsidRPr="00FC4ECE">
              <w:t>Соблюдение норм, правил и гигиенических нормативов содержания населённых мест.</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Предельные (минимальные и (или) максимальные) размеры земельных участков, в том числе их площадь</w:t>
            </w:r>
          </w:p>
        </w:tc>
        <w:tc>
          <w:tcPr>
            <w:tcW w:w="6803" w:type="dxa"/>
          </w:tcPr>
          <w:p w:rsidR="004E5A9B" w:rsidRPr="00FC4ECE" w:rsidRDefault="004E5A9B" w:rsidP="004E5A9B">
            <w:pPr>
              <w:jc w:val="both"/>
            </w:pPr>
            <w:r w:rsidRPr="00FC4ECE">
              <w:t>Максимал</w:t>
            </w:r>
            <w:r>
              <w:t>ьный размер земельного участка –</w:t>
            </w:r>
            <w:r w:rsidRPr="00FC4ECE">
              <w:t xml:space="preserve"> </w:t>
            </w:r>
            <w:r>
              <w:t xml:space="preserve">10 </w:t>
            </w:r>
            <w:r w:rsidRPr="00FC4ECE">
              <w:t>000 кв. м.</w:t>
            </w:r>
          </w:p>
          <w:p w:rsidR="004E5A9B" w:rsidRPr="00FC4ECE" w:rsidRDefault="004E5A9B" w:rsidP="004E5A9B">
            <w:pPr>
              <w:jc w:val="both"/>
            </w:pPr>
            <w:r w:rsidRPr="00FC4ECE">
              <w:t>Минимал</w:t>
            </w:r>
            <w:r>
              <w:t>ьный размер земельного участка -</w:t>
            </w:r>
            <w:r w:rsidRPr="00FC4ECE">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FC4ECE">
              <w:t xml:space="preserve"> 100 кв. м.</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Предельная этажность основных и вспомогательных строений</w:t>
            </w:r>
          </w:p>
        </w:tc>
        <w:tc>
          <w:tcPr>
            <w:tcW w:w="6803" w:type="dxa"/>
          </w:tcPr>
          <w:p w:rsidR="004E5A9B" w:rsidRPr="00FC4ECE" w:rsidRDefault="004E5A9B" w:rsidP="004E5A9B">
            <w:pPr>
              <w:jc w:val="both"/>
            </w:pPr>
            <w:r w:rsidRPr="00FC4ECE">
              <w:t>Предельное количество эта</w:t>
            </w:r>
            <w:r>
              <w:t>жей для всех основных строений -</w:t>
            </w:r>
            <w:r w:rsidRPr="00FC4ECE">
              <w:t xml:space="preserve"> до 3 включительно.</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4E5A9B" w:rsidRPr="00FC4ECE" w:rsidRDefault="004E5A9B" w:rsidP="004E5A9B">
            <w:pPr>
              <w:jc w:val="both"/>
            </w:pPr>
            <w:r w:rsidRPr="00FC4ECE">
              <w:t>1 м</w:t>
            </w:r>
          </w:p>
        </w:tc>
      </w:tr>
      <w:tr w:rsidR="004E5A9B" w:rsidRPr="00FC4ECE" w:rsidTr="004E5A9B">
        <w:trPr>
          <w:trHeight w:val="284"/>
          <w:jc w:val="center"/>
        </w:trPr>
        <w:tc>
          <w:tcPr>
            <w:tcW w:w="3403" w:type="dxa"/>
            <w:gridSpan w:val="2"/>
          </w:tcPr>
          <w:p w:rsidR="004E5A9B" w:rsidRPr="00FC4ECE" w:rsidRDefault="004E5A9B" w:rsidP="004E5A9B">
            <w:pPr>
              <w:jc w:val="both"/>
            </w:pPr>
            <w:r w:rsidRPr="00FC4ECE">
              <w:t xml:space="preserve">Максимальный процент застройки в </w:t>
            </w:r>
            <w:r w:rsidRPr="00FC4ECE">
              <w:lastRenderedPageBreak/>
              <w:t>границах земельного участка</w:t>
            </w:r>
          </w:p>
        </w:tc>
        <w:tc>
          <w:tcPr>
            <w:tcW w:w="6803" w:type="dxa"/>
          </w:tcPr>
          <w:p w:rsidR="004E5A9B" w:rsidRPr="00FC4ECE" w:rsidRDefault="004E5A9B" w:rsidP="004E5A9B">
            <w:pPr>
              <w:jc w:val="both"/>
            </w:pPr>
            <w:r>
              <w:lastRenderedPageBreak/>
              <w:t>Максимальный процент застройки -</w:t>
            </w:r>
            <w:r w:rsidRPr="00FC4ECE">
              <w:t xml:space="preserve"> 80.</w:t>
            </w:r>
          </w:p>
        </w:tc>
      </w:tr>
    </w:tbl>
    <w:p w:rsidR="00DD2A52" w:rsidRDefault="00DD2A52" w:rsidP="004A3E86"/>
    <w:p w:rsidR="004A3E86" w:rsidRPr="004A3E86" w:rsidRDefault="00600CCD" w:rsidP="00600CCD">
      <w:pPr>
        <w:jc w:val="center"/>
      </w:pPr>
      <w:r>
        <w:t xml:space="preserve">9.8.2. </w:t>
      </w:r>
      <w:r w:rsidR="004A3E86" w:rsidRPr="004A3E86">
        <w:t>Сх-2 — Зона, занятая объектами сельскохозяйственного назначения</w:t>
      </w:r>
    </w:p>
    <w:p w:rsidR="004A3E86" w:rsidRPr="004A3E86" w:rsidRDefault="004A3E86" w:rsidP="00600CCD">
      <w:pPr>
        <w:jc w:val="right"/>
      </w:pPr>
      <w:r w:rsidRPr="004A3E86">
        <w:t>Таблица 8</w:t>
      </w:r>
    </w:p>
    <w:p w:rsidR="004A3E86" w:rsidRPr="004A3E86" w:rsidRDefault="004A3E86" w:rsidP="00600CCD">
      <w:pPr>
        <w:jc w:val="center"/>
      </w:pPr>
      <w:r w:rsidRPr="004A3E86">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51"/>
        <w:gridCol w:w="852"/>
        <w:gridCol w:w="6803"/>
      </w:tblGrid>
      <w:tr w:rsidR="004A3E86" w:rsidRPr="004A3E86" w:rsidTr="002C2469">
        <w:trPr>
          <w:trHeight w:val="284"/>
          <w:jc w:val="center"/>
        </w:trPr>
        <w:tc>
          <w:tcPr>
            <w:tcW w:w="3403" w:type="dxa"/>
            <w:gridSpan w:val="2"/>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2C2469">
        <w:trPr>
          <w:trHeight w:val="284"/>
          <w:jc w:val="center"/>
        </w:trPr>
        <w:tc>
          <w:tcPr>
            <w:tcW w:w="2551" w:type="dxa"/>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2C2469">
        <w:trPr>
          <w:trHeight w:val="284"/>
          <w:jc w:val="center"/>
        </w:trPr>
        <w:tc>
          <w:tcPr>
            <w:tcW w:w="10206" w:type="dxa"/>
            <w:gridSpan w:val="3"/>
            <w:vAlign w:val="center"/>
          </w:tcPr>
          <w:p w:rsidR="004A3E86" w:rsidRPr="004A3E86" w:rsidRDefault="004A3E86" w:rsidP="004A3E86">
            <w:r w:rsidRPr="004A3E86">
              <w:t>Основные виды разрешённого использования</w:t>
            </w:r>
          </w:p>
        </w:tc>
      </w:tr>
      <w:tr w:rsidR="00600CCD" w:rsidRPr="004A3E86" w:rsidTr="00600CCD">
        <w:trPr>
          <w:trHeight w:val="869"/>
          <w:jc w:val="center"/>
        </w:trPr>
        <w:tc>
          <w:tcPr>
            <w:tcW w:w="2551" w:type="dxa"/>
          </w:tcPr>
          <w:p w:rsidR="00600CCD" w:rsidRPr="004A3E86" w:rsidRDefault="00600CCD" w:rsidP="004A3E86">
            <w:r w:rsidRPr="004A3E86">
              <w:t>Растениеводство</w:t>
            </w:r>
          </w:p>
        </w:tc>
        <w:tc>
          <w:tcPr>
            <w:tcW w:w="852" w:type="dxa"/>
          </w:tcPr>
          <w:p w:rsidR="00600CCD" w:rsidRPr="004A3E86" w:rsidRDefault="00600CCD" w:rsidP="004A3E86">
            <w:r w:rsidRPr="004A3E86">
              <w:t>1.1</w:t>
            </w:r>
          </w:p>
        </w:tc>
        <w:tc>
          <w:tcPr>
            <w:tcW w:w="6803" w:type="dxa"/>
          </w:tcPr>
          <w:p w:rsidR="00600CCD" w:rsidRPr="004A3E86" w:rsidRDefault="00600CCD" w:rsidP="004A3E86">
            <w:r w:rsidRPr="004A3E86">
              <w:t>Осуществление хозяйственной деятельности, связанной с выращиванием сельскохозяйственных культур.</w:t>
            </w:r>
          </w:p>
          <w:p w:rsidR="00600CCD" w:rsidRPr="004A3E86" w:rsidRDefault="00600CCD" w:rsidP="004A3E86">
            <w:r w:rsidRPr="004A3E86">
              <w:t>Содержание данного вида разрешенного использования включает в себя содержание видов разрешенного использования с кодами 1.2-1.6</w:t>
            </w:r>
            <w:r w:rsidR="0098398B">
              <w:t xml:space="preserve"> </w:t>
            </w:r>
            <w:r w:rsidR="0098398B" w:rsidRPr="004C2CC2">
              <w:t xml:space="preserve">Приказа Федеральной службы государственной регистрации, кадастра и картографии  от 10.11.2020 № </w:t>
            </w:r>
            <w:proofErr w:type="gramStart"/>
            <w:r w:rsidR="0098398B" w:rsidRPr="004C2CC2">
              <w:t>П</w:t>
            </w:r>
            <w:proofErr w:type="gramEnd"/>
            <w:r w:rsidR="0098398B" w:rsidRPr="004C2CC2">
              <w:t>/0412 «Об утверждении классификатора видов разрешенного использования земельных участков»</w:t>
            </w:r>
          </w:p>
        </w:tc>
      </w:tr>
      <w:tr w:rsidR="00600CCD" w:rsidRPr="004A3E86" w:rsidTr="00600CCD">
        <w:trPr>
          <w:trHeight w:val="2257"/>
          <w:jc w:val="center"/>
        </w:trPr>
        <w:tc>
          <w:tcPr>
            <w:tcW w:w="2551" w:type="dxa"/>
          </w:tcPr>
          <w:p w:rsidR="00600CCD" w:rsidRPr="004A3E86" w:rsidRDefault="00600CCD" w:rsidP="004A3E86">
            <w:r w:rsidRPr="004A3E86">
              <w:t>Животноводство</w:t>
            </w:r>
          </w:p>
        </w:tc>
        <w:tc>
          <w:tcPr>
            <w:tcW w:w="852" w:type="dxa"/>
          </w:tcPr>
          <w:p w:rsidR="00600CCD" w:rsidRPr="004A3E86" w:rsidRDefault="00600CCD" w:rsidP="004A3E86">
            <w:r w:rsidRPr="004A3E86">
              <w:t>1.7</w:t>
            </w:r>
          </w:p>
        </w:tc>
        <w:tc>
          <w:tcPr>
            <w:tcW w:w="6803" w:type="dxa"/>
          </w:tcPr>
          <w:p w:rsidR="00600CCD" w:rsidRPr="004A3E86" w:rsidRDefault="00600CCD" w:rsidP="004A3E86">
            <w:r w:rsidRPr="004A3E86">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600CCD" w:rsidRPr="004A3E86" w:rsidRDefault="00600CCD" w:rsidP="004A3E86">
            <w:r w:rsidRPr="004A3E86">
              <w:t>Содержание данного вида разрешённого использования включает в себя содержание видов разрешённого использования с </w:t>
            </w:r>
            <w:hyperlink r:id="rId46" w:anchor="/document/70736874/entry/1018" w:history="1">
              <w:r w:rsidRPr="004A3E86">
                <w:t>кодами 1.8-1.11</w:t>
              </w:r>
            </w:hyperlink>
            <w:r w:rsidRPr="004A3E86">
              <w:t>, </w:t>
            </w:r>
            <w:hyperlink r:id="rId47" w:anchor="/document/70736874/entry/10115" w:history="1">
              <w:r w:rsidRPr="004A3E86">
                <w:t>1.15</w:t>
              </w:r>
            </w:hyperlink>
            <w:r w:rsidRPr="004A3E86">
              <w:t>, </w:t>
            </w:r>
            <w:hyperlink r:id="rId48" w:anchor="/document/70736874/entry/1119" w:history="1">
              <w:r w:rsidRPr="004A3E86">
                <w:t>1.19</w:t>
              </w:r>
            </w:hyperlink>
            <w:r w:rsidRPr="004A3E86">
              <w:t>, </w:t>
            </w:r>
            <w:hyperlink r:id="rId49" w:anchor="/document/70736874/entry/1120" w:history="1">
              <w:r w:rsidRPr="004A3E86">
                <w:t>1.20</w:t>
              </w:r>
            </w:hyperlink>
            <w:r w:rsidR="0098398B">
              <w:t xml:space="preserve"> </w:t>
            </w:r>
            <w:r w:rsidR="0098398B" w:rsidRPr="004C2CC2">
              <w:t xml:space="preserve">Приказа Федеральной службы государственной регистрации, кадастра и картографии  от 10.11.2020 № </w:t>
            </w:r>
            <w:proofErr w:type="gramStart"/>
            <w:r w:rsidR="0098398B" w:rsidRPr="004C2CC2">
              <w:t>П</w:t>
            </w:r>
            <w:proofErr w:type="gramEnd"/>
            <w:r w:rsidR="0098398B" w:rsidRPr="004C2CC2">
              <w:t>/0412 «Об утверждении классификатора видов разрешенного использования земельных участков»</w:t>
            </w:r>
          </w:p>
        </w:tc>
      </w:tr>
      <w:tr w:rsidR="00600CCD" w:rsidRPr="004A3E86" w:rsidTr="00600CCD">
        <w:trPr>
          <w:trHeight w:val="1637"/>
          <w:jc w:val="center"/>
        </w:trPr>
        <w:tc>
          <w:tcPr>
            <w:tcW w:w="2551" w:type="dxa"/>
          </w:tcPr>
          <w:p w:rsidR="00600CCD" w:rsidRPr="004A3E86" w:rsidRDefault="00600CCD" w:rsidP="004A3E86">
            <w:r w:rsidRPr="004A3E86">
              <w:t>Пчеловодство</w:t>
            </w:r>
          </w:p>
        </w:tc>
        <w:tc>
          <w:tcPr>
            <w:tcW w:w="852" w:type="dxa"/>
          </w:tcPr>
          <w:p w:rsidR="00600CCD" w:rsidRPr="004A3E86" w:rsidRDefault="00600CCD" w:rsidP="004A3E86">
            <w:r w:rsidRPr="004A3E86">
              <w:t>1.12</w:t>
            </w:r>
          </w:p>
        </w:tc>
        <w:tc>
          <w:tcPr>
            <w:tcW w:w="6803" w:type="dxa"/>
          </w:tcPr>
          <w:p w:rsidR="00600CCD" w:rsidRPr="004A3E86" w:rsidRDefault="00600CCD" w:rsidP="004A3E86">
            <w:r w:rsidRPr="004A3E86">
              <w:t>Осуществление хозяйственной деятельности, в том числе на сельскохозяйственных угодьях, по разведению, содержанию и использованию пчёл и иных полезных насекомых;</w:t>
            </w:r>
          </w:p>
          <w:p w:rsidR="00600CCD" w:rsidRPr="004A3E86" w:rsidRDefault="00600CCD" w:rsidP="004A3E86">
            <w:r w:rsidRPr="004A3E86">
              <w:t>размещение ульев, иных объектов и оборудования, необходимого для пчеловодства и разведениях иных полезных насекомых;</w:t>
            </w:r>
          </w:p>
          <w:p w:rsidR="00600CCD" w:rsidRPr="004A3E86" w:rsidRDefault="00600CCD" w:rsidP="004A3E86">
            <w:r w:rsidRPr="004A3E86">
              <w:t>размещение сооружений, используемых для хранения и первичной переработки продукции пчеловодств</w:t>
            </w:r>
          </w:p>
        </w:tc>
      </w:tr>
      <w:tr w:rsidR="00600CCD" w:rsidRPr="004A3E86" w:rsidTr="00600CCD">
        <w:trPr>
          <w:trHeight w:val="994"/>
          <w:jc w:val="center"/>
        </w:trPr>
        <w:tc>
          <w:tcPr>
            <w:tcW w:w="2551" w:type="dxa"/>
          </w:tcPr>
          <w:p w:rsidR="00600CCD" w:rsidRPr="004A3E86" w:rsidRDefault="00600CCD" w:rsidP="004A3E86">
            <w:r w:rsidRPr="004A3E86">
              <w:t>Рыбоводство</w:t>
            </w:r>
          </w:p>
        </w:tc>
        <w:tc>
          <w:tcPr>
            <w:tcW w:w="852" w:type="dxa"/>
          </w:tcPr>
          <w:p w:rsidR="00600CCD" w:rsidRPr="004A3E86" w:rsidRDefault="00600CCD" w:rsidP="004A3E86">
            <w:r w:rsidRPr="004A3E86">
              <w:t>1.13</w:t>
            </w:r>
          </w:p>
        </w:tc>
        <w:tc>
          <w:tcPr>
            <w:tcW w:w="6803" w:type="dxa"/>
          </w:tcPr>
          <w:p w:rsidR="00600CCD" w:rsidRPr="004A3E86" w:rsidRDefault="00600CCD" w:rsidP="004A3E86">
            <w:r w:rsidRPr="004A3E86">
              <w:t>Осуществление хозяйственной деятельности, связанной с разведением и (или) содержанием, выращиванием объектов рыбоводства (</w:t>
            </w:r>
            <w:proofErr w:type="spellStart"/>
            <w:r w:rsidRPr="004A3E86">
              <w:t>аквакультуры</w:t>
            </w:r>
            <w:proofErr w:type="spellEnd"/>
            <w:r w:rsidRPr="004A3E86">
              <w:t>); размещение зданий, сооружений, оборудования, необходимых для осуществления рыбоводства (</w:t>
            </w:r>
            <w:proofErr w:type="spellStart"/>
            <w:r w:rsidRPr="004A3E86">
              <w:t>аквакультуры</w:t>
            </w:r>
            <w:proofErr w:type="spellEnd"/>
            <w:r w:rsidRPr="004A3E86">
              <w:t>)</w:t>
            </w:r>
          </w:p>
        </w:tc>
      </w:tr>
      <w:tr w:rsidR="00600CCD" w:rsidRPr="004A3E86" w:rsidTr="00600CCD">
        <w:tblPrEx>
          <w:tblCellMar>
            <w:left w:w="108" w:type="dxa"/>
            <w:right w:w="108" w:type="dxa"/>
          </w:tblCellMar>
        </w:tblPrEx>
        <w:trPr>
          <w:trHeight w:val="696"/>
          <w:jc w:val="center"/>
        </w:trPr>
        <w:tc>
          <w:tcPr>
            <w:tcW w:w="2551" w:type="dxa"/>
          </w:tcPr>
          <w:p w:rsidR="00600CCD" w:rsidRPr="004A3E86" w:rsidRDefault="00600CCD" w:rsidP="004A3E86">
            <w:r w:rsidRPr="004A3E86">
              <w:t>Хранение и переработка сельскохозяйственной продукции</w:t>
            </w:r>
          </w:p>
        </w:tc>
        <w:tc>
          <w:tcPr>
            <w:tcW w:w="852" w:type="dxa"/>
          </w:tcPr>
          <w:p w:rsidR="00600CCD" w:rsidRPr="004A3E86" w:rsidRDefault="00600CCD" w:rsidP="004A3E86">
            <w:r w:rsidRPr="004A3E86">
              <w:t>1.15</w:t>
            </w:r>
          </w:p>
        </w:tc>
        <w:tc>
          <w:tcPr>
            <w:tcW w:w="6803" w:type="dxa"/>
          </w:tcPr>
          <w:p w:rsidR="00600CCD" w:rsidRPr="004A3E86" w:rsidRDefault="00600CCD" w:rsidP="004A3E86">
            <w:r w:rsidRPr="004A3E86">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600CCD" w:rsidRPr="004A3E86" w:rsidTr="004E5A9B">
        <w:trPr>
          <w:trHeight w:val="754"/>
          <w:jc w:val="center"/>
        </w:trPr>
        <w:tc>
          <w:tcPr>
            <w:tcW w:w="2551" w:type="dxa"/>
          </w:tcPr>
          <w:p w:rsidR="00600CCD" w:rsidRPr="004A3E86" w:rsidRDefault="00600CCD" w:rsidP="004A3E86">
            <w:r w:rsidRPr="004A3E86">
              <w:t>Ведение личного подсобного хозяйства на полевых участках</w:t>
            </w:r>
          </w:p>
        </w:tc>
        <w:tc>
          <w:tcPr>
            <w:tcW w:w="852" w:type="dxa"/>
          </w:tcPr>
          <w:p w:rsidR="00600CCD" w:rsidRPr="004A3E86" w:rsidRDefault="00600CCD" w:rsidP="004A3E86">
            <w:r w:rsidRPr="004A3E86">
              <w:t>1.16</w:t>
            </w:r>
          </w:p>
        </w:tc>
        <w:tc>
          <w:tcPr>
            <w:tcW w:w="6803" w:type="dxa"/>
          </w:tcPr>
          <w:p w:rsidR="00600CCD" w:rsidRPr="004A3E86" w:rsidRDefault="00600CCD" w:rsidP="004A3E86">
            <w:r w:rsidRPr="004A3E86">
              <w:t>Производство сельскохозяйственной продукции без права возведения объектов капитального строительства</w:t>
            </w:r>
          </w:p>
        </w:tc>
      </w:tr>
      <w:tr w:rsidR="00600CCD" w:rsidRPr="004A3E86" w:rsidTr="00600CCD">
        <w:trPr>
          <w:trHeight w:val="1214"/>
          <w:jc w:val="center"/>
        </w:trPr>
        <w:tc>
          <w:tcPr>
            <w:tcW w:w="2551" w:type="dxa"/>
          </w:tcPr>
          <w:p w:rsidR="00600CCD" w:rsidRPr="004A3E86" w:rsidRDefault="00600CCD" w:rsidP="004A3E86">
            <w:r w:rsidRPr="004A3E86">
              <w:t>Питомники</w:t>
            </w:r>
          </w:p>
        </w:tc>
        <w:tc>
          <w:tcPr>
            <w:tcW w:w="852" w:type="dxa"/>
          </w:tcPr>
          <w:p w:rsidR="00600CCD" w:rsidRPr="004A3E86" w:rsidRDefault="00600CCD" w:rsidP="004A3E86">
            <w:r w:rsidRPr="004A3E86">
              <w:t>1.17</w:t>
            </w:r>
          </w:p>
        </w:tc>
        <w:tc>
          <w:tcPr>
            <w:tcW w:w="6803" w:type="dxa"/>
          </w:tcPr>
          <w:p w:rsidR="00600CCD" w:rsidRPr="004A3E86" w:rsidRDefault="00600CCD" w:rsidP="004A3E86">
            <w:r w:rsidRPr="004A3E86">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600CCD" w:rsidRPr="004A3E86" w:rsidRDefault="00600CCD" w:rsidP="004A3E86">
            <w:r w:rsidRPr="004A3E86">
              <w:t>размещение сооружений, необходимых для указанных видов сельскохозяйственного производства</w:t>
            </w:r>
          </w:p>
        </w:tc>
      </w:tr>
      <w:tr w:rsidR="00600CCD" w:rsidRPr="004A3E86" w:rsidTr="00600CCD">
        <w:trPr>
          <w:trHeight w:val="976"/>
          <w:jc w:val="center"/>
        </w:trPr>
        <w:tc>
          <w:tcPr>
            <w:tcW w:w="2551" w:type="dxa"/>
          </w:tcPr>
          <w:p w:rsidR="00600CCD" w:rsidRPr="004A3E86" w:rsidRDefault="00600CCD" w:rsidP="004A3E86">
            <w:r w:rsidRPr="004A3E86">
              <w:t>Обеспечение сельскохозяйственного производства</w:t>
            </w:r>
          </w:p>
        </w:tc>
        <w:tc>
          <w:tcPr>
            <w:tcW w:w="852" w:type="dxa"/>
          </w:tcPr>
          <w:p w:rsidR="00600CCD" w:rsidRPr="004A3E86" w:rsidRDefault="00600CCD" w:rsidP="004A3E86">
            <w:r w:rsidRPr="004A3E86">
              <w:t>1.18</w:t>
            </w:r>
          </w:p>
        </w:tc>
        <w:tc>
          <w:tcPr>
            <w:tcW w:w="6803" w:type="dxa"/>
          </w:tcPr>
          <w:p w:rsidR="00600CCD" w:rsidRPr="004A3E86" w:rsidRDefault="00600CCD" w:rsidP="004A3E86">
            <w:r w:rsidRPr="004A3E86">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98398B" w:rsidRPr="004A3E86" w:rsidTr="00600CCD">
        <w:trPr>
          <w:trHeight w:val="976"/>
          <w:jc w:val="center"/>
        </w:trPr>
        <w:tc>
          <w:tcPr>
            <w:tcW w:w="2551" w:type="dxa"/>
          </w:tcPr>
          <w:p w:rsidR="0098398B" w:rsidRPr="004A3E86" w:rsidRDefault="0098398B" w:rsidP="004E5A9B">
            <w:r w:rsidRPr="004A3E86">
              <w:lastRenderedPageBreak/>
              <w:t>Для ведения личного подсобного хозяйства (приусадебный земельный участок)</w:t>
            </w:r>
          </w:p>
        </w:tc>
        <w:tc>
          <w:tcPr>
            <w:tcW w:w="852" w:type="dxa"/>
          </w:tcPr>
          <w:p w:rsidR="0098398B" w:rsidRPr="004A3E86" w:rsidRDefault="0098398B" w:rsidP="004E5A9B">
            <w:r w:rsidRPr="004A3E86">
              <w:t>2.2</w:t>
            </w:r>
          </w:p>
        </w:tc>
        <w:tc>
          <w:tcPr>
            <w:tcW w:w="6803" w:type="dxa"/>
          </w:tcPr>
          <w:p w:rsidR="0098398B" w:rsidRPr="004A3E86" w:rsidRDefault="0098398B" w:rsidP="004E5A9B">
            <w:r w:rsidRPr="004A3E86">
              <w:t>Размещение жилого дома, указанного в описании вида разрешенного использования с кодом 2.1</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r w:rsidRPr="004A3E86">
              <w:t>;</w:t>
            </w:r>
          </w:p>
          <w:p w:rsidR="0098398B" w:rsidRPr="004A3E86" w:rsidRDefault="0098398B" w:rsidP="004E5A9B">
            <w:r w:rsidRPr="004A3E86">
              <w:t>производство сельскохозяйственной продукции;</w:t>
            </w:r>
          </w:p>
          <w:p w:rsidR="0098398B" w:rsidRPr="004A3E86" w:rsidRDefault="0098398B" w:rsidP="004E5A9B">
            <w:r w:rsidRPr="004A3E86">
              <w:t>размещение гаража и иных вспомогательных сооружений;</w:t>
            </w:r>
          </w:p>
          <w:p w:rsidR="0098398B" w:rsidRPr="004A3E86" w:rsidRDefault="0098398B" w:rsidP="004E5A9B">
            <w:r w:rsidRPr="004A3E86">
              <w:t>содержание сельскохозяйственных животных</w:t>
            </w:r>
          </w:p>
        </w:tc>
      </w:tr>
      <w:tr w:rsidR="0098398B" w:rsidRPr="004A3E86" w:rsidTr="00600CCD">
        <w:tblPrEx>
          <w:tblCellMar>
            <w:left w:w="108" w:type="dxa"/>
            <w:right w:w="108" w:type="dxa"/>
          </w:tblCellMar>
        </w:tblPrEx>
        <w:trPr>
          <w:trHeight w:val="991"/>
          <w:jc w:val="center"/>
        </w:trPr>
        <w:tc>
          <w:tcPr>
            <w:tcW w:w="2551" w:type="dxa"/>
          </w:tcPr>
          <w:p w:rsidR="0098398B" w:rsidRPr="004A3E86" w:rsidRDefault="0098398B" w:rsidP="004A3E86">
            <w:r w:rsidRPr="004A3E86">
              <w:t>Коммунальное обслуживание</w:t>
            </w:r>
          </w:p>
        </w:tc>
        <w:tc>
          <w:tcPr>
            <w:tcW w:w="852" w:type="dxa"/>
          </w:tcPr>
          <w:p w:rsidR="0098398B" w:rsidRPr="004A3E86" w:rsidRDefault="0098398B" w:rsidP="004A3E86">
            <w:r w:rsidRPr="004A3E86">
              <w:t>3.1</w:t>
            </w:r>
          </w:p>
        </w:tc>
        <w:tc>
          <w:tcPr>
            <w:tcW w:w="6803" w:type="dxa"/>
          </w:tcPr>
          <w:p w:rsidR="0098398B" w:rsidRPr="004A3E86" w:rsidRDefault="0098398B"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98398B" w:rsidRPr="004A3E86" w:rsidTr="00600CCD">
        <w:trPr>
          <w:trHeight w:val="1118"/>
          <w:jc w:val="center"/>
        </w:trPr>
        <w:tc>
          <w:tcPr>
            <w:tcW w:w="2551" w:type="dxa"/>
          </w:tcPr>
          <w:p w:rsidR="0098398B" w:rsidRPr="004A3E86" w:rsidRDefault="0098398B" w:rsidP="004A3E86">
            <w:r w:rsidRPr="004A3E86">
              <w:t>Ветеринарное обслуживание</w:t>
            </w:r>
          </w:p>
        </w:tc>
        <w:tc>
          <w:tcPr>
            <w:tcW w:w="852" w:type="dxa"/>
          </w:tcPr>
          <w:p w:rsidR="0098398B" w:rsidRPr="004A3E86" w:rsidRDefault="0098398B" w:rsidP="004A3E86">
            <w:r w:rsidRPr="004A3E86">
              <w:t>3.10</w:t>
            </w:r>
          </w:p>
        </w:tc>
        <w:tc>
          <w:tcPr>
            <w:tcW w:w="6803" w:type="dxa"/>
          </w:tcPr>
          <w:p w:rsidR="0098398B" w:rsidRPr="004A3E86" w:rsidRDefault="0098398B" w:rsidP="004A3E86">
            <w:r w:rsidRPr="004A3E86">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кодами 3.10.1 - 3.10.2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98398B" w:rsidRPr="004A3E86" w:rsidTr="00600CCD">
        <w:tblPrEx>
          <w:tblCellMar>
            <w:left w:w="108" w:type="dxa"/>
            <w:right w:w="108" w:type="dxa"/>
          </w:tblCellMar>
        </w:tblPrEx>
        <w:trPr>
          <w:trHeight w:val="1660"/>
          <w:jc w:val="center"/>
        </w:trPr>
        <w:tc>
          <w:tcPr>
            <w:tcW w:w="2551" w:type="dxa"/>
          </w:tcPr>
          <w:p w:rsidR="0098398B" w:rsidRPr="004A3E86" w:rsidRDefault="0098398B" w:rsidP="004A3E86">
            <w:r w:rsidRPr="004A3E86">
              <w:t>Историко-культурная деятельность</w:t>
            </w:r>
          </w:p>
        </w:tc>
        <w:tc>
          <w:tcPr>
            <w:tcW w:w="852" w:type="dxa"/>
          </w:tcPr>
          <w:p w:rsidR="0098398B" w:rsidRPr="004A3E86" w:rsidRDefault="0098398B" w:rsidP="004A3E86">
            <w:r w:rsidRPr="004A3E86">
              <w:t>9.3</w:t>
            </w:r>
          </w:p>
        </w:tc>
        <w:tc>
          <w:tcPr>
            <w:tcW w:w="6803" w:type="dxa"/>
          </w:tcPr>
          <w:p w:rsidR="0098398B" w:rsidRPr="004A3E86" w:rsidRDefault="0098398B" w:rsidP="004A3E86">
            <w:r w:rsidRPr="004A3E86">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ремёсел, недействующих военных и гражданских захоронений, объекта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98398B" w:rsidRPr="004A3E86" w:rsidTr="00600CCD">
        <w:tblPrEx>
          <w:tblCellMar>
            <w:left w:w="108" w:type="dxa"/>
            <w:right w:w="108" w:type="dxa"/>
          </w:tblCellMar>
        </w:tblPrEx>
        <w:trPr>
          <w:trHeight w:val="550"/>
          <w:jc w:val="center"/>
        </w:trPr>
        <w:tc>
          <w:tcPr>
            <w:tcW w:w="2551" w:type="dxa"/>
          </w:tcPr>
          <w:p w:rsidR="0098398B" w:rsidRPr="004A3E86" w:rsidRDefault="0098398B" w:rsidP="004A3E86">
            <w:r w:rsidRPr="004A3E86">
              <w:t>Водные объекты</w:t>
            </w:r>
          </w:p>
        </w:tc>
        <w:tc>
          <w:tcPr>
            <w:tcW w:w="852" w:type="dxa"/>
          </w:tcPr>
          <w:p w:rsidR="0098398B" w:rsidRPr="004A3E86" w:rsidRDefault="0098398B" w:rsidP="004A3E86">
            <w:r w:rsidRPr="004A3E86">
              <w:t>11.0</w:t>
            </w:r>
          </w:p>
        </w:tc>
        <w:tc>
          <w:tcPr>
            <w:tcW w:w="6803" w:type="dxa"/>
          </w:tcPr>
          <w:p w:rsidR="0098398B" w:rsidRPr="004A3E86" w:rsidRDefault="0098398B" w:rsidP="004A3E86">
            <w:r w:rsidRPr="004A3E86">
              <w:t>Ледники, снежники, ручьи, реки, озёра, болота, территориальные моря и другие поверхностные водные объекты</w:t>
            </w:r>
          </w:p>
        </w:tc>
      </w:tr>
      <w:tr w:rsidR="0098398B" w:rsidRPr="004A3E86" w:rsidTr="00600CCD">
        <w:trPr>
          <w:trHeight w:val="1138"/>
          <w:jc w:val="center"/>
        </w:trPr>
        <w:tc>
          <w:tcPr>
            <w:tcW w:w="2551" w:type="dxa"/>
          </w:tcPr>
          <w:p w:rsidR="0098398B" w:rsidRPr="004A3E86" w:rsidRDefault="0098398B" w:rsidP="004A3E86">
            <w:r w:rsidRPr="004A3E86">
              <w:t>Гидротехнические сооружения</w:t>
            </w:r>
          </w:p>
        </w:tc>
        <w:tc>
          <w:tcPr>
            <w:tcW w:w="852" w:type="dxa"/>
          </w:tcPr>
          <w:p w:rsidR="0098398B" w:rsidRPr="004A3E86" w:rsidRDefault="0098398B" w:rsidP="004A3E86">
            <w:r w:rsidRPr="004A3E86">
              <w:t>11.3</w:t>
            </w:r>
          </w:p>
        </w:tc>
        <w:tc>
          <w:tcPr>
            <w:tcW w:w="6803" w:type="dxa"/>
          </w:tcPr>
          <w:p w:rsidR="0098398B" w:rsidRPr="004A3E86" w:rsidRDefault="0098398B" w:rsidP="004A3E86">
            <w:r w:rsidRPr="004A3E86">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4A3E86">
              <w:t>рыбозащитных</w:t>
            </w:r>
            <w:proofErr w:type="spellEnd"/>
            <w:r w:rsidRPr="004A3E86">
              <w:t xml:space="preserve"> и рыбопропускных сооружений, берегозащитных сооружений)</w:t>
            </w:r>
          </w:p>
        </w:tc>
      </w:tr>
      <w:tr w:rsidR="0098398B" w:rsidRPr="004A3E86" w:rsidTr="00600CCD">
        <w:trPr>
          <w:trHeight w:val="698"/>
          <w:jc w:val="center"/>
        </w:trPr>
        <w:tc>
          <w:tcPr>
            <w:tcW w:w="2551" w:type="dxa"/>
          </w:tcPr>
          <w:p w:rsidR="0098398B" w:rsidRPr="004A3E86" w:rsidRDefault="0098398B" w:rsidP="004A3E86">
            <w:r w:rsidRPr="004A3E86">
              <w:t>Земельные участки (территории) общего пользования</w:t>
            </w:r>
          </w:p>
        </w:tc>
        <w:tc>
          <w:tcPr>
            <w:tcW w:w="852" w:type="dxa"/>
          </w:tcPr>
          <w:p w:rsidR="0098398B" w:rsidRPr="004A3E86" w:rsidRDefault="0098398B" w:rsidP="004A3E86">
            <w:r w:rsidRPr="004A3E86">
              <w:t>12.0</w:t>
            </w:r>
          </w:p>
        </w:tc>
        <w:tc>
          <w:tcPr>
            <w:tcW w:w="6803" w:type="dxa"/>
          </w:tcPr>
          <w:p w:rsidR="0098398B" w:rsidRPr="004A3E86" w:rsidRDefault="0098398B" w:rsidP="004A3E86">
            <w:r w:rsidRPr="004A3E86">
              <w:t>Земельные участки общего пользования.</w:t>
            </w:r>
          </w:p>
          <w:p w:rsidR="0098398B" w:rsidRPr="004A3E86" w:rsidRDefault="0098398B"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50"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98398B" w:rsidRPr="00FC4ECE" w:rsidTr="004E5A9B">
        <w:trPr>
          <w:trHeight w:val="284"/>
          <w:jc w:val="center"/>
        </w:trPr>
        <w:tc>
          <w:tcPr>
            <w:tcW w:w="10206" w:type="dxa"/>
            <w:gridSpan w:val="3"/>
            <w:vAlign w:val="center"/>
          </w:tcPr>
          <w:p w:rsidR="0098398B" w:rsidRPr="00FC4ECE" w:rsidRDefault="0098398B" w:rsidP="004E5A9B">
            <w:pPr>
              <w:jc w:val="center"/>
            </w:pPr>
            <w:r w:rsidRPr="00FC4ECE">
              <w:t>Параметры разрешённого строительства, реконструкция объектов капитального строительства</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Архитектурно-строительные требования</w:t>
            </w:r>
          </w:p>
        </w:tc>
        <w:tc>
          <w:tcPr>
            <w:tcW w:w="6803" w:type="dxa"/>
          </w:tcPr>
          <w:p w:rsidR="0098398B" w:rsidRPr="00FC4ECE" w:rsidRDefault="0098398B" w:rsidP="004E5A9B">
            <w:pPr>
              <w:jc w:val="both"/>
            </w:pPr>
            <w:r w:rsidRPr="00FC4ECE">
              <w:t>Соблюдение требований СП 106.13330.2012, СП 307.1325800.2017.</w:t>
            </w:r>
          </w:p>
        </w:tc>
      </w:tr>
      <w:tr w:rsidR="0098398B" w:rsidRPr="00FC4ECE" w:rsidTr="004E5A9B">
        <w:trPr>
          <w:trHeight w:val="284"/>
          <w:jc w:val="center"/>
        </w:trPr>
        <w:tc>
          <w:tcPr>
            <w:tcW w:w="10206" w:type="dxa"/>
            <w:gridSpan w:val="3"/>
            <w:vAlign w:val="center"/>
          </w:tcPr>
          <w:p w:rsidR="0098398B" w:rsidRPr="00FC4ECE" w:rsidRDefault="0098398B" w:rsidP="004E5A9B">
            <w:pPr>
              <w:jc w:val="center"/>
            </w:pPr>
            <w:r w:rsidRPr="00FC4ECE">
              <w:t>Ограничения использования земельных участков и объектов капитального строительства</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Санитарно-гигиенические и экологические требования</w:t>
            </w:r>
          </w:p>
        </w:tc>
        <w:tc>
          <w:tcPr>
            <w:tcW w:w="6803" w:type="dxa"/>
          </w:tcPr>
          <w:p w:rsidR="0098398B" w:rsidRPr="00FC4ECE" w:rsidRDefault="0098398B" w:rsidP="004E5A9B">
            <w:pPr>
              <w:jc w:val="both"/>
            </w:pPr>
            <w:r w:rsidRPr="00FC4ECE">
              <w:t>Соблюдение норм, правил и гигиенических нормативов содержания населённых мест.</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Предельные (минимальные и (или) максимальные) размеры земельных участков, в том числе их площадь</w:t>
            </w:r>
          </w:p>
        </w:tc>
        <w:tc>
          <w:tcPr>
            <w:tcW w:w="6803" w:type="dxa"/>
          </w:tcPr>
          <w:p w:rsidR="0098398B" w:rsidRPr="00FC4ECE" w:rsidRDefault="0098398B" w:rsidP="004E5A9B">
            <w:pPr>
              <w:jc w:val="both"/>
            </w:pPr>
            <w:r w:rsidRPr="00FC4ECE">
              <w:t>Максимальный размер земельного</w:t>
            </w:r>
            <w:r>
              <w:t xml:space="preserve"> участка –</w:t>
            </w:r>
            <w:r w:rsidRPr="00FC4ECE">
              <w:t xml:space="preserve"> </w:t>
            </w:r>
            <w:r>
              <w:t xml:space="preserve">10 </w:t>
            </w:r>
            <w:r w:rsidRPr="00FC4ECE">
              <w:t>000 кв. м.</w:t>
            </w:r>
          </w:p>
          <w:p w:rsidR="0098398B" w:rsidRPr="00FC4ECE" w:rsidRDefault="0098398B" w:rsidP="004E5A9B">
            <w:pPr>
              <w:jc w:val="both"/>
            </w:pPr>
            <w:r w:rsidRPr="00FC4ECE">
              <w:t>Минимал</w:t>
            </w:r>
            <w:r>
              <w:t>ьный размер земельного участка -</w:t>
            </w:r>
            <w:r w:rsidRPr="00FC4ECE">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FC4ECE">
              <w:t xml:space="preserve"> 100 кв. м.</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Предельная этажность основных и вспомогательных строений</w:t>
            </w:r>
          </w:p>
        </w:tc>
        <w:tc>
          <w:tcPr>
            <w:tcW w:w="6803" w:type="dxa"/>
          </w:tcPr>
          <w:p w:rsidR="0098398B" w:rsidRPr="00FC4ECE" w:rsidRDefault="0098398B" w:rsidP="004E5A9B">
            <w:pPr>
              <w:jc w:val="both"/>
            </w:pPr>
            <w:r w:rsidRPr="00FC4ECE">
              <w:t>Предельное количество эта</w:t>
            </w:r>
            <w:r>
              <w:t>жей для всех основных строений -</w:t>
            </w:r>
            <w:r w:rsidRPr="00FC4ECE">
              <w:t xml:space="preserve"> до 3 включительно.</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98398B" w:rsidRPr="00FC4ECE" w:rsidRDefault="0098398B" w:rsidP="004E5A9B">
            <w:pPr>
              <w:jc w:val="both"/>
            </w:pPr>
            <w:r w:rsidRPr="00FC4ECE">
              <w:t>1 м</w:t>
            </w:r>
          </w:p>
        </w:tc>
      </w:tr>
      <w:tr w:rsidR="0098398B" w:rsidRPr="00FC4ECE" w:rsidTr="004E5A9B">
        <w:trPr>
          <w:trHeight w:val="284"/>
          <w:jc w:val="center"/>
        </w:trPr>
        <w:tc>
          <w:tcPr>
            <w:tcW w:w="3403" w:type="dxa"/>
            <w:gridSpan w:val="2"/>
          </w:tcPr>
          <w:p w:rsidR="0098398B" w:rsidRPr="00FC4ECE" w:rsidRDefault="0098398B" w:rsidP="004E5A9B">
            <w:pPr>
              <w:jc w:val="both"/>
            </w:pPr>
            <w:r w:rsidRPr="00FC4ECE">
              <w:t>Максимальный процент застройки в границах земельного участка</w:t>
            </w:r>
          </w:p>
        </w:tc>
        <w:tc>
          <w:tcPr>
            <w:tcW w:w="6803" w:type="dxa"/>
          </w:tcPr>
          <w:p w:rsidR="0098398B" w:rsidRPr="00FC4ECE" w:rsidRDefault="0098398B" w:rsidP="004E5A9B">
            <w:pPr>
              <w:jc w:val="both"/>
            </w:pPr>
            <w:r>
              <w:t>Максимальный процент застройки -</w:t>
            </w:r>
            <w:r w:rsidRPr="00FC4ECE">
              <w:t xml:space="preserve"> 50.</w:t>
            </w:r>
          </w:p>
        </w:tc>
      </w:tr>
    </w:tbl>
    <w:p w:rsidR="00600CCD" w:rsidRDefault="00600CCD" w:rsidP="004A3E86"/>
    <w:p w:rsidR="004A3E86" w:rsidRPr="004E5A9B" w:rsidRDefault="004E5A9B" w:rsidP="004E5A9B">
      <w:pPr>
        <w:jc w:val="center"/>
        <w:rPr>
          <w:sz w:val="24"/>
          <w:szCs w:val="24"/>
        </w:rPr>
      </w:pPr>
      <w:bookmarkStart w:id="89" w:name="_Toc85727594"/>
      <w:r w:rsidRPr="004E5A9B">
        <w:rPr>
          <w:sz w:val="24"/>
          <w:szCs w:val="24"/>
        </w:rPr>
        <w:t>9</w:t>
      </w:r>
      <w:r w:rsidR="004A3E86" w:rsidRPr="004E5A9B">
        <w:rPr>
          <w:sz w:val="24"/>
          <w:szCs w:val="24"/>
        </w:rPr>
        <w:t>.</w:t>
      </w:r>
      <w:r w:rsidRPr="004E5A9B">
        <w:rPr>
          <w:sz w:val="24"/>
          <w:szCs w:val="24"/>
        </w:rPr>
        <w:t>9</w:t>
      </w:r>
      <w:r w:rsidR="004A3E86" w:rsidRPr="004E5A9B">
        <w:rPr>
          <w:sz w:val="24"/>
          <w:szCs w:val="24"/>
        </w:rPr>
        <w:t>. Градостроительные регламенты. Зоны специального назначения.</w:t>
      </w:r>
      <w:bookmarkEnd w:id="89"/>
    </w:p>
    <w:p w:rsidR="004A3E86" w:rsidRPr="004E5A9B" w:rsidRDefault="004A3E86" w:rsidP="004E5A9B">
      <w:pPr>
        <w:ind w:firstLine="567"/>
        <w:rPr>
          <w:sz w:val="24"/>
          <w:szCs w:val="24"/>
        </w:rPr>
      </w:pPr>
      <w:r w:rsidRPr="004E5A9B">
        <w:rPr>
          <w:sz w:val="24"/>
          <w:szCs w:val="24"/>
        </w:rPr>
        <w:t>Сп-1 — Зона специального назначения, связанная с захоронениями</w:t>
      </w:r>
    </w:p>
    <w:p w:rsidR="004A3E86" w:rsidRPr="004E5A9B" w:rsidRDefault="004A3E86" w:rsidP="004E5A9B">
      <w:pPr>
        <w:jc w:val="right"/>
        <w:rPr>
          <w:sz w:val="24"/>
          <w:szCs w:val="24"/>
        </w:rPr>
      </w:pPr>
      <w:r w:rsidRPr="004E5A9B">
        <w:rPr>
          <w:sz w:val="24"/>
          <w:szCs w:val="24"/>
        </w:rPr>
        <w:t>Таблица 9</w:t>
      </w:r>
    </w:p>
    <w:p w:rsidR="004A3E86" w:rsidRPr="004E5A9B" w:rsidRDefault="004A3E86" w:rsidP="004E5A9B">
      <w:pPr>
        <w:jc w:val="center"/>
        <w:rPr>
          <w:sz w:val="24"/>
          <w:szCs w:val="24"/>
        </w:rPr>
      </w:pPr>
      <w:r w:rsidRPr="004E5A9B">
        <w:rPr>
          <w:sz w:val="24"/>
          <w:szCs w:val="24"/>
        </w:rPr>
        <w:t>Виды разрешённого использования земельных участков и объектов капитального строительства</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4A0"/>
      </w:tblPr>
      <w:tblGrid>
        <w:gridCol w:w="2551"/>
        <w:gridCol w:w="852"/>
        <w:gridCol w:w="6803"/>
      </w:tblGrid>
      <w:tr w:rsidR="004A3E86" w:rsidRPr="004A3E86" w:rsidTr="002C2469">
        <w:trPr>
          <w:trHeight w:val="722"/>
          <w:jc w:val="center"/>
        </w:trPr>
        <w:tc>
          <w:tcPr>
            <w:tcW w:w="3403" w:type="dxa"/>
            <w:gridSpan w:val="2"/>
            <w:vAlign w:val="center"/>
          </w:tcPr>
          <w:p w:rsidR="004A3E86" w:rsidRPr="004A3E86" w:rsidRDefault="004A3E86" w:rsidP="004A3E86">
            <w:r w:rsidRPr="004A3E86">
              <w:t>Виды разрешённого использования земельных участков и объектов капитального строительства</w:t>
            </w:r>
          </w:p>
        </w:tc>
        <w:tc>
          <w:tcPr>
            <w:tcW w:w="6803" w:type="dxa"/>
            <w:vMerge w:val="restart"/>
            <w:vAlign w:val="center"/>
          </w:tcPr>
          <w:p w:rsidR="004A3E86" w:rsidRPr="004A3E86" w:rsidRDefault="004A3E86" w:rsidP="004A3E86">
            <w:r w:rsidRPr="004A3E86">
              <w:t>Описание вида разрешённого использования земельных участков и объектов капитального строительства</w:t>
            </w:r>
          </w:p>
        </w:tc>
      </w:tr>
      <w:tr w:rsidR="004A3E86" w:rsidRPr="004A3E86" w:rsidTr="002C2469">
        <w:trPr>
          <w:trHeight w:val="278"/>
          <w:jc w:val="center"/>
        </w:trPr>
        <w:tc>
          <w:tcPr>
            <w:tcW w:w="2551" w:type="dxa"/>
            <w:vAlign w:val="center"/>
          </w:tcPr>
          <w:p w:rsidR="004A3E86" w:rsidRPr="004A3E86" w:rsidRDefault="004A3E86" w:rsidP="004A3E86">
            <w:r w:rsidRPr="004A3E86">
              <w:t>Наименование</w:t>
            </w:r>
          </w:p>
        </w:tc>
        <w:tc>
          <w:tcPr>
            <w:tcW w:w="852" w:type="dxa"/>
            <w:vAlign w:val="center"/>
          </w:tcPr>
          <w:p w:rsidR="004A3E86" w:rsidRPr="004A3E86" w:rsidRDefault="004A3E86" w:rsidP="004A3E86">
            <w:r w:rsidRPr="004A3E86">
              <w:t>Код вида</w:t>
            </w:r>
          </w:p>
        </w:tc>
        <w:tc>
          <w:tcPr>
            <w:tcW w:w="6803" w:type="dxa"/>
            <w:vMerge/>
            <w:vAlign w:val="center"/>
          </w:tcPr>
          <w:p w:rsidR="004A3E86" w:rsidRPr="004A3E86" w:rsidRDefault="004A3E86" w:rsidP="004A3E86"/>
        </w:tc>
      </w:tr>
      <w:tr w:rsidR="004A3E86" w:rsidRPr="004A3E86" w:rsidTr="002C2469">
        <w:trPr>
          <w:trHeight w:val="281"/>
          <w:jc w:val="center"/>
        </w:trPr>
        <w:tc>
          <w:tcPr>
            <w:tcW w:w="10206" w:type="dxa"/>
            <w:gridSpan w:val="3"/>
            <w:vAlign w:val="center"/>
          </w:tcPr>
          <w:p w:rsidR="004A3E86" w:rsidRPr="004A3E86" w:rsidRDefault="004A3E86" w:rsidP="004A3E86">
            <w:r w:rsidRPr="004A3E86">
              <w:t>Основные виды разрешённого использования</w:t>
            </w:r>
          </w:p>
        </w:tc>
      </w:tr>
      <w:tr w:rsidR="004E5A9B" w:rsidRPr="004A3E86" w:rsidTr="004E5A9B">
        <w:tblPrEx>
          <w:tblCellMar>
            <w:left w:w="108" w:type="dxa"/>
            <w:right w:w="108" w:type="dxa"/>
          </w:tblCellMar>
        </w:tblPrEx>
        <w:trPr>
          <w:trHeight w:val="836"/>
          <w:jc w:val="center"/>
        </w:trPr>
        <w:tc>
          <w:tcPr>
            <w:tcW w:w="2551" w:type="dxa"/>
          </w:tcPr>
          <w:p w:rsidR="004E5A9B" w:rsidRPr="004A3E86" w:rsidRDefault="004E5A9B" w:rsidP="004A3E86">
            <w:r w:rsidRPr="004A3E86">
              <w:t>Коммунальное обслуживание</w:t>
            </w:r>
          </w:p>
        </w:tc>
        <w:tc>
          <w:tcPr>
            <w:tcW w:w="852" w:type="dxa"/>
          </w:tcPr>
          <w:p w:rsidR="004E5A9B" w:rsidRPr="004A3E86" w:rsidRDefault="004E5A9B" w:rsidP="004A3E86">
            <w:r w:rsidRPr="004A3E86">
              <w:t>3.1</w:t>
            </w:r>
          </w:p>
        </w:tc>
        <w:tc>
          <w:tcPr>
            <w:tcW w:w="6803" w:type="dxa"/>
          </w:tcPr>
          <w:p w:rsidR="004E5A9B" w:rsidRPr="004A3E86" w:rsidRDefault="004E5A9B" w:rsidP="004A3E86">
            <w:r w:rsidRPr="004A3E86">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4E5A9B" w:rsidRPr="004A3E86" w:rsidTr="004E5A9B">
        <w:tblPrEx>
          <w:tblCellMar>
            <w:left w:w="108" w:type="dxa"/>
            <w:right w:w="108" w:type="dxa"/>
          </w:tblCellMar>
        </w:tblPrEx>
        <w:trPr>
          <w:trHeight w:val="623"/>
          <w:jc w:val="center"/>
        </w:trPr>
        <w:tc>
          <w:tcPr>
            <w:tcW w:w="2551" w:type="dxa"/>
          </w:tcPr>
          <w:p w:rsidR="004E5A9B" w:rsidRPr="004A3E86" w:rsidRDefault="004E5A9B" w:rsidP="004A3E86">
            <w:r w:rsidRPr="004A3E86">
              <w:t>Осуществление религиозных обрядов</w:t>
            </w:r>
          </w:p>
        </w:tc>
        <w:tc>
          <w:tcPr>
            <w:tcW w:w="852" w:type="dxa"/>
          </w:tcPr>
          <w:p w:rsidR="004E5A9B" w:rsidRPr="004A3E86" w:rsidRDefault="004E5A9B" w:rsidP="004A3E86">
            <w:r w:rsidRPr="004A3E86">
              <w:t>3.7.1</w:t>
            </w:r>
          </w:p>
        </w:tc>
        <w:tc>
          <w:tcPr>
            <w:tcW w:w="6803" w:type="dxa"/>
          </w:tcPr>
          <w:p w:rsidR="004E5A9B" w:rsidRPr="004A3E86" w:rsidRDefault="004E5A9B" w:rsidP="004A3E86">
            <w:r w:rsidRPr="004A3E86">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r>
      <w:tr w:rsidR="004E5A9B" w:rsidRPr="004A3E86" w:rsidTr="004E5A9B">
        <w:trPr>
          <w:trHeight w:val="774"/>
          <w:jc w:val="center"/>
        </w:trPr>
        <w:tc>
          <w:tcPr>
            <w:tcW w:w="2551" w:type="dxa"/>
          </w:tcPr>
          <w:p w:rsidR="004E5A9B" w:rsidRPr="004A3E86" w:rsidRDefault="004E5A9B" w:rsidP="004A3E86">
            <w:r w:rsidRPr="004A3E86">
              <w:t>Земельные участки (территории) общего пользования</w:t>
            </w:r>
          </w:p>
        </w:tc>
        <w:tc>
          <w:tcPr>
            <w:tcW w:w="852" w:type="dxa"/>
          </w:tcPr>
          <w:p w:rsidR="004E5A9B" w:rsidRPr="004A3E86" w:rsidRDefault="004E5A9B" w:rsidP="004A3E86">
            <w:r w:rsidRPr="004A3E86">
              <w:t>12.0</w:t>
            </w:r>
          </w:p>
        </w:tc>
        <w:tc>
          <w:tcPr>
            <w:tcW w:w="6803" w:type="dxa"/>
          </w:tcPr>
          <w:p w:rsidR="004E5A9B" w:rsidRPr="004A3E86" w:rsidRDefault="004E5A9B" w:rsidP="004A3E86">
            <w:r w:rsidRPr="004A3E86">
              <w:t>Земельные участки общего пользования.</w:t>
            </w:r>
          </w:p>
          <w:p w:rsidR="004E5A9B" w:rsidRPr="004A3E86" w:rsidRDefault="004E5A9B" w:rsidP="004A3E86">
            <w:r w:rsidRPr="004A3E86">
              <w:t xml:space="preserve">Содержание данного вида разрешенного использования включает в себя содержание видов разрешенного использования с </w:t>
            </w:r>
            <w:hyperlink r:id="rId51" w:anchor="/document/70736874/entry/11201" w:history="1">
              <w:r w:rsidRPr="004A3E86">
                <w:t>кодами 12.0.1 - 12.0.2</w:t>
              </w:r>
            </w:hyperlink>
            <w:r>
              <w:t xml:space="preserve"> </w:t>
            </w:r>
            <w:r w:rsidRPr="004C2CC2">
              <w:t xml:space="preserve">Приказа Федеральной службы государственной регистрации, кадастра и картографии  от 10.11.2020 № </w:t>
            </w:r>
            <w:proofErr w:type="gramStart"/>
            <w:r w:rsidRPr="004C2CC2">
              <w:t>П</w:t>
            </w:r>
            <w:proofErr w:type="gramEnd"/>
            <w:r w:rsidRPr="004C2CC2">
              <w:t>/0412 «Об утверждении классификатора видов разрешенного использования земельных участков»</w:t>
            </w:r>
          </w:p>
        </w:tc>
      </w:tr>
      <w:tr w:rsidR="004E5A9B" w:rsidRPr="004A3E86" w:rsidTr="004E5A9B">
        <w:trPr>
          <w:trHeight w:val="974"/>
          <w:jc w:val="center"/>
        </w:trPr>
        <w:tc>
          <w:tcPr>
            <w:tcW w:w="2551" w:type="dxa"/>
          </w:tcPr>
          <w:p w:rsidR="004E5A9B" w:rsidRPr="004A3E86" w:rsidRDefault="004E5A9B" w:rsidP="004A3E86">
            <w:r w:rsidRPr="004A3E86">
              <w:t>Ритуальная деятельность</w:t>
            </w:r>
          </w:p>
        </w:tc>
        <w:tc>
          <w:tcPr>
            <w:tcW w:w="852" w:type="dxa"/>
          </w:tcPr>
          <w:p w:rsidR="004E5A9B" w:rsidRPr="004A3E86" w:rsidRDefault="004E5A9B" w:rsidP="004A3E86">
            <w:r w:rsidRPr="004A3E86">
              <w:t>12.1</w:t>
            </w:r>
          </w:p>
        </w:tc>
        <w:tc>
          <w:tcPr>
            <w:tcW w:w="6803" w:type="dxa"/>
          </w:tcPr>
          <w:p w:rsidR="004E5A9B" w:rsidRPr="004A3E86" w:rsidRDefault="004E5A9B" w:rsidP="004A3E86">
            <w:r w:rsidRPr="004A3E86">
              <w:t>Размещение кладбищ, крематориев и мест захоронения;</w:t>
            </w:r>
          </w:p>
          <w:p w:rsidR="004E5A9B" w:rsidRPr="004A3E86" w:rsidRDefault="004E5A9B" w:rsidP="004A3E86">
            <w:r w:rsidRPr="004A3E86">
              <w:t>размещение соответствующих культовых сооружений;</w:t>
            </w:r>
          </w:p>
          <w:p w:rsidR="004E5A9B" w:rsidRPr="004A3E86" w:rsidRDefault="004E5A9B" w:rsidP="004A3E86">
            <w:r w:rsidRPr="004A3E86">
              <w:t>осуществление деятельности по производству продукции ритуально-обрядового назначения</w:t>
            </w:r>
          </w:p>
        </w:tc>
      </w:tr>
      <w:tr w:rsidR="004E5A9B" w:rsidRPr="00D10AFC" w:rsidTr="004E5A9B">
        <w:trPr>
          <w:trHeight w:val="284"/>
          <w:jc w:val="center"/>
        </w:trPr>
        <w:tc>
          <w:tcPr>
            <w:tcW w:w="10206" w:type="dxa"/>
            <w:gridSpan w:val="3"/>
            <w:vAlign w:val="center"/>
          </w:tcPr>
          <w:p w:rsidR="004E5A9B" w:rsidRPr="00D10AFC" w:rsidRDefault="004E5A9B" w:rsidP="004E5A9B">
            <w:pPr>
              <w:jc w:val="center"/>
            </w:pPr>
            <w:r w:rsidRPr="00D10AFC">
              <w:t>Параметры разрешённого использования земельных участков</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Строительные требования</w:t>
            </w:r>
          </w:p>
        </w:tc>
        <w:tc>
          <w:tcPr>
            <w:tcW w:w="6803" w:type="dxa"/>
          </w:tcPr>
          <w:p w:rsidR="004E5A9B" w:rsidRPr="00D10AFC" w:rsidRDefault="004E5A9B" w:rsidP="004E5A9B">
            <w:pPr>
              <w:jc w:val="both"/>
            </w:pPr>
            <w:r w:rsidRPr="00D10AFC">
              <w:t xml:space="preserve">В соответствии с </w:t>
            </w:r>
            <w:proofErr w:type="spellStart"/>
            <w:r w:rsidRPr="00D10AFC">
              <w:t>СанПиН</w:t>
            </w:r>
            <w:proofErr w:type="spellEnd"/>
            <w:r w:rsidRPr="00D10AFC">
              <w:t xml:space="preserve"> 2.1.3684-21</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Санитарно-гигиенические и экологические требования</w:t>
            </w:r>
          </w:p>
        </w:tc>
        <w:tc>
          <w:tcPr>
            <w:tcW w:w="6803" w:type="dxa"/>
          </w:tcPr>
          <w:p w:rsidR="004E5A9B" w:rsidRPr="00D10AFC" w:rsidRDefault="004E5A9B" w:rsidP="004E5A9B">
            <w:pPr>
              <w:jc w:val="both"/>
            </w:pPr>
            <w:r w:rsidRPr="00D10AFC">
              <w:t>Площадь зелёных насаждений (деревьев и кустарников) должна соответствовать не менее 20 % от территории кладбища.</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Предельные (минимальные и (или) максимальные) размеры земельных участков, в том числе их площадь</w:t>
            </w:r>
          </w:p>
        </w:tc>
        <w:tc>
          <w:tcPr>
            <w:tcW w:w="6803" w:type="dxa"/>
          </w:tcPr>
          <w:p w:rsidR="004E5A9B" w:rsidRPr="00D10AFC" w:rsidRDefault="004E5A9B" w:rsidP="004E5A9B">
            <w:pPr>
              <w:jc w:val="both"/>
            </w:pPr>
            <w:r w:rsidRPr="00D10AFC">
              <w:t>Максимал</w:t>
            </w:r>
            <w:r>
              <w:t>ьный размер земельного участка -</w:t>
            </w:r>
            <w:r w:rsidRPr="00D10AFC">
              <w:t xml:space="preserve"> 10000 кв. м.</w:t>
            </w:r>
          </w:p>
          <w:p w:rsidR="004E5A9B" w:rsidRPr="00D10AFC" w:rsidRDefault="004E5A9B" w:rsidP="004E5A9B">
            <w:pPr>
              <w:jc w:val="both"/>
            </w:pPr>
            <w:r w:rsidRPr="00D10AFC">
              <w:t>Минимал</w:t>
            </w:r>
            <w:r>
              <w:t>ьный размер земельного участка -</w:t>
            </w:r>
            <w:r w:rsidRPr="00D10AFC">
              <w:t xml:space="preserve"> 30 кв. м, за исключением следующих случаев: при уточнении местоположения границ земельных участков минимал</w:t>
            </w:r>
            <w:r>
              <w:t>ьный размер земельного участка -</w:t>
            </w:r>
            <w:r w:rsidRPr="00D10AFC">
              <w:t xml:space="preserve"> 100 кв. м.</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Предельная этажность основных и вспомогательных строений</w:t>
            </w:r>
          </w:p>
        </w:tc>
        <w:tc>
          <w:tcPr>
            <w:tcW w:w="6803" w:type="dxa"/>
          </w:tcPr>
          <w:p w:rsidR="004E5A9B" w:rsidRPr="00D10AFC" w:rsidRDefault="004E5A9B" w:rsidP="004E5A9B">
            <w:pPr>
              <w:jc w:val="both"/>
            </w:pPr>
            <w:r w:rsidRPr="00D10AFC">
              <w:t>Предельное количество эта</w:t>
            </w:r>
            <w:r>
              <w:t>жей для всех основных строений -</w:t>
            </w:r>
            <w:r w:rsidRPr="00D10AFC">
              <w:t xml:space="preserve"> до </w:t>
            </w:r>
            <w:r>
              <w:t>2</w:t>
            </w:r>
            <w:r w:rsidRPr="00D10AFC">
              <w:t xml:space="preserve"> (</w:t>
            </w:r>
            <w:r>
              <w:t>двух</w:t>
            </w:r>
            <w:r w:rsidRPr="00D10AFC">
              <w:t>) включительно.</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Минимальные отступы от границ земельных участков в целях определения места допустимого размещения зданий и сооружений</w:t>
            </w:r>
          </w:p>
        </w:tc>
        <w:tc>
          <w:tcPr>
            <w:tcW w:w="6803" w:type="dxa"/>
          </w:tcPr>
          <w:p w:rsidR="004E5A9B" w:rsidRPr="00D10AFC" w:rsidRDefault="004E5A9B" w:rsidP="004E5A9B">
            <w:pPr>
              <w:jc w:val="both"/>
            </w:pPr>
            <w:r w:rsidRPr="00D10AFC">
              <w:t>1 м</w:t>
            </w:r>
          </w:p>
        </w:tc>
      </w:tr>
      <w:tr w:rsidR="004E5A9B" w:rsidRPr="00D10AFC" w:rsidTr="004E5A9B">
        <w:trPr>
          <w:trHeight w:val="284"/>
          <w:jc w:val="center"/>
        </w:trPr>
        <w:tc>
          <w:tcPr>
            <w:tcW w:w="3403" w:type="dxa"/>
            <w:gridSpan w:val="2"/>
          </w:tcPr>
          <w:p w:rsidR="004E5A9B" w:rsidRPr="00D10AFC" w:rsidRDefault="004E5A9B" w:rsidP="004E5A9B">
            <w:pPr>
              <w:jc w:val="both"/>
            </w:pPr>
            <w:r w:rsidRPr="00D10AFC">
              <w:t>Максимальный процент застройки в границах земельного участка</w:t>
            </w:r>
          </w:p>
        </w:tc>
        <w:tc>
          <w:tcPr>
            <w:tcW w:w="6803" w:type="dxa"/>
          </w:tcPr>
          <w:p w:rsidR="004E5A9B" w:rsidRPr="00D10AFC" w:rsidRDefault="004E5A9B" w:rsidP="004E5A9B">
            <w:pPr>
              <w:jc w:val="both"/>
            </w:pPr>
            <w:r>
              <w:t>Максимальный процент застройки -</w:t>
            </w:r>
            <w:r w:rsidRPr="00D10AFC">
              <w:t xml:space="preserve"> 60.</w:t>
            </w:r>
          </w:p>
        </w:tc>
      </w:tr>
    </w:tbl>
    <w:p w:rsidR="004E5A9B" w:rsidRDefault="004E5A9B" w:rsidP="004A3E86"/>
    <w:p w:rsidR="004A3E86" w:rsidRPr="004A3E86" w:rsidRDefault="004A3E86" w:rsidP="004A3E86">
      <w:pPr>
        <w:sectPr w:rsidR="004A3E86" w:rsidRPr="004A3E86" w:rsidSect="002C2469">
          <w:headerReference w:type="default" r:id="rId52"/>
          <w:pgSz w:w="11906" w:h="16838" w:code="9"/>
          <w:pgMar w:top="1134" w:right="567" w:bottom="1134" w:left="1134" w:header="709" w:footer="709" w:gutter="0"/>
          <w:cols w:space="708"/>
          <w:titlePg/>
          <w:docGrid w:linePitch="360"/>
        </w:sectPr>
      </w:pPr>
    </w:p>
    <w:p w:rsidR="008358F5" w:rsidRPr="00A40A4C" w:rsidRDefault="008358F5" w:rsidP="008358F5">
      <w:pPr>
        <w:jc w:val="center"/>
        <w:rPr>
          <w:sz w:val="24"/>
          <w:szCs w:val="24"/>
        </w:rPr>
      </w:pPr>
      <w:bookmarkStart w:id="90" w:name="_Toc463453068"/>
      <w:bookmarkStart w:id="91" w:name="_Toc85727595"/>
      <w:r w:rsidRPr="00A40A4C">
        <w:rPr>
          <w:sz w:val="24"/>
          <w:szCs w:val="24"/>
        </w:rPr>
        <w:lastRenderedPageBreak/>
        <w:t xml:space="preserve">РАЗДЕЛ 10. </w:t>
      </w:r>
      <w:bookmarkStart w:id="92" w:name="_Toc308438405"/>
      <w:r w:rsidRPr="00A40A4C">
        <w:rPr>
          <w:sz w:val="24"/>
          <w:szCs w:val="24"/>
        </w:rPr>
        <w:t>ИСПОЛЬЗОВАНИЕ УЧАСТКОВ (ЧАСТЕЙ УЧАСТКОВ), РАСПОЛОЖЕННЫХ В ЗОНАХ С ОСОБЫМИ УСЛОВИЯМИ ИСПОЛЬЗОВАНИЯ ТЕРРИТОРИЙ, В ИНЫХ ЗОНАХ, КОТОРЫЕ ОКАЗЫВАЮТ ВЛИЯНИЕ НА ИСПОЛЬЗОВАНИЕ ЗЕМЕЛЬНЫХ УЧАСТКОВ И ОБЪЕКТОВ НЕДВИЖИМОСТИ, А ТАКЖЕ В ГРАНИЦАХ ТЕРРИТОРИЙ ОБЪЕКТОВ КУЛЬТУРНОГО НАСЛЕДИЯ</w:t>
      </w:r>
    </w:p>
    <w:p w:rsidR="008358F5" w:rsidRPr="00A40A4C" w:rsidRDefault="008358F5" w:rsidP="008358F5">
      <w:pPr>
        <w:ind w:left="-426" w:firstLine="568"/>
        <w:jc w:val="center"/>
        <w:rPr>
          <w:sz w:val="24"/>
          <w:szCs w:val="24"/>
        </w:rPr>
      </w:pPr>
      <w:bookmarkStart w:id="93" w:name="_Toc120883851"/>
      <w:r w:rsidRPr="00A40A4C">
        <w:rPr>
          <w:sz w:val="24"/>
          <w:szCs w:val="24"/>
        </w:rPr>
        <w:t>10.1. Зоны с особыми условиями использования территорий</w:t>
      </w:r>
      <w:bookmarkEnd w:id="93"/>
    </w:p>
    <w:p w:rsidR="008358F5" w:rsidRPr="00A40A4C" w:rsidRDefault="008358F5" w:rsidP="008358F5">
      <w:pPr>
        <w:ind w:left="-426" w:right="152" w:firstLine="568"/>
        <w:jc w:val="both"/>
        <w:rPr>
          <w:sz w:val="24"/>
          <w:szCs w:val="24"/>
        </w:rPr>
      </w:pPr>
      <w:r w:rsidRPr="00A40A4C">
        <w:rPr>
          <w:sz w:val="24"/>
          <w:szCs w:val="24"/>
        </w:rPr>
        <w:t>10.1.1. На территории сельского поселения «</w:t>
      </w:r>
      <w:proofErr w:type="spellStart"/>
      <w:r w:rsidRPr="00A40A4C">
        <w:rPr>
          <w:sz w:val="24"/>
          <w:szCs w:val="24"/>
        </w:rPr>
        <w:t>Нерица</w:t>
      </w:r>
      <w:proofErr w:type="spellEnd"/>
      <w:r w:rsidRPr="00A40A4C">
        <w:rPr>
          <w:sz w:val="24"/>
          <w:szCs w:val="24"/>
        </w:rPr>
        <w:t>» установлены (подлежат установлению) зоны с особыми условиями использования территорий и регламенты их использования, перечень которых приведён в пункте 10.1.2.</w:t>
      </w:r>
    </w:p>
    <w:p w:rsidR="008358F5" w:rsidRPr="00A40A4C" w:rsidRDefault="008358F5" w:rsidP="008358F5">
      <w:pPr>
        <w:ind w:left="-426" w:firstLine="568"/>
        <w:rPr>
          <w:sz w:val="24"/>
          <w:szCs w:val="24"/>
        </w:rPr>
      </w:pPr>
      <w:r w:rsidRPr="00A40A4C">
        <w:rPr>
          <w:sz w:val="24"/>
          <w:szCs w:val="24"/>
        </w:rPr>
        <w:t>Указанные зоны и регламенты их использования не устанавливаются и не утверждаются настоящими Правилами.</w:t>
      </w:r>
    </w:p>
    <w:p w:rsidR="008358F5" w:rsidRPr="00A40A4C" w:rsidRDefault="008358F5" w:rsidP="008358F5">
      <w:pPr>
        <w:ind w:left="-426" w:right="152" w:firstLine="568"/>
        <w:jc w:val="both"/>
        <w:rPr>
          <w:sz w:val="24"/>
          <w:szCs w:val="24"/>
        </w:rPr>
      </w:pPr>
      <w:r w:rsidRPr="00A40A4C">
        <w:rPr>
          <w:sz w:val="24"/>
          <w:szCs w:val="24"/>
        </w:rPr>
        <w:t>10.1.2. Перечень зон с особыми условиями использования территорий:</w:t>
      </w:r>
    </w:p>
    <w:p w:rsidR="008358F5" w:rsidRPr="00A40A4C" w:rsidRDefault="008358F5" w:rsidP="008358F5">
      <w:pPr>
        <w:ind w:right="152"/>
        <w:jc w:val="right"/>
        <w:rPr>
          <w:sz w:val="24"/>
          <w:szCs w:val="24"/>
        </w:rPr>
      </w:pPr>
      <w:r w:rsidRPr="00A40A4C">
        <w:rPr>
          <w:sz w:val="24"/>
          <w:szCs w:val="24"/>
        </w:rPr>
        <w:t>Таблица 9</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52"/>
        <w:gridCol w:w="2552"/>
        <w:gridCol w:w="5102"/>
      </w:tblGrid>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center"/>
              <w:rPr>
                <w:sz w:val="24"/>
                <w:szCs w:val="24"/>
              </w:rPr>
            </w:pPr>
            <w:r w:rsidRPr="008358F5">
              <w:rPr>
                <w:sz w:val="24"/>
                <w:szCs w:val="24"/>
              </w:rPr>
              <w:t>Наименование зоны</w:t>
            </w:r>
          </w:p>
        </w:tc>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center"/>
              <w:rPr>
                <w:sz w:val="24"/>
                <w:szCs w:val="24"/>
              </w:rPr>
            </w:pPr>
            <w:r w:rsidRPr="008358F5">
              <w:rPr>
                <w:sz w:val="24"/>
                <w:szCs w:val="24"/>
              </w:rPr>
              <w:t>Примечание</w:t>
            </w: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center"/>
              <w:rPr>
                <w:sz w:val="24"/>
                <w:szCs w:val="24"/>
              </w:rPr>
            </w:pPr>
            <w:r w:rsidRPr="008358F5">
              <w:rPr>
                <w:sz w:val="24"/>
                <w:szCs w:val="24"/>
              </w:rPr>
              <w:t>Нормативный правовой акт*</w:t>
            </w:r>
          </w:p>
        </w:tc>
      </w:tr>
      <w:tr w:rsidR="008358F5" w:rsidRPr="008358F5" w:rsidTr="00825E24">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 xml:space="preserve">Зоны с особыми условиями использования территорий согласно </w:t>
            </w:r>
            <w:proofErr w:type="gramStart"/>
            <w:r w:rsidRPr="008358F5">
              <w:rPr>
                <w:sz w:val="24"/>
                <w:szCs w:val="24"/>
              </w:rPr>
              <w:t>ч</w:t>
            </w:r>
            <w:proofErr w:type="gramEnd"/>
            <w:r w:rsidRPr="008358F5">
              <w:rPr>
                <w:sz w:val="24"/>
                <w:szCs w:val="24"/>
              </w:rPr>
              <w:t>. 4 ст. 1 Градостроительного кодекса РФ</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 xml:space="preserve">Охранные зоны объектов </w:t>
            </w:r>
            <w:proofErr w:type="spellStart"/>
            <w:r w:rsidRPr="008358F5">
              <w:rPr>
                <w:sz w:val="24"/>
                <w:szCs w:val="24"/>
              </w:rPr>
              <w:t>электросетевого</w:t>
            </w:r>
            <w:proofErr w:type="spellEnd"/>
            <w:r w:rsidRPr="008358F5">
              <w:rPr>
                <w:sz w:val="24"/>
                <w:szCs w:val="24"/>
              </w:rPr>
              <w:t xml:space="preserve"> хозяйства</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r w:rsidRPr="008358F5">
              <w:rPr>
                <w:sz w:val="24"/>
                <w:szCs w:val="24"/>
              </w:rPr>
              <w:t>—</w:t>
            </w:r>
          </w:p>
        </w:tc>
        <w:tc>
          <w:tcPr>
            <w:tcW w:w="5102" w:type="dxa"/>
            <w:tcBorders>
              <w:top w:val="single" w:sz="4" w:space="0" w:color="auto"/>
              <w:left w:val="single" w:sz="4" w:space="0" w:color="auto"/>
              <w:bottom w:val="single" w:sz="4" w:space="0" w:color="auto"/>
              <w:right w:val="single" w:sz="4" w:space="0" w:color="auto"/>
            </w:tcBorders>
            <w:hideMark/>
          </w:tcPr>
          <w:p w:rsidR="008358F5" w:rsidRPr="008358F5" w:rsidRDefault="008358F5" w:rsidP="008358F5">
            <w:pPr>
              <w:jc w:val="both"/>
              <w:rPr>
                <w:sz w:val="24"/>
                <w:szCs w:val="24"/>
              </w:rPr>
            </w:pPr>
            <w:r w:rsidRPr="008358F5">
              <w:rPr>
                <w:sz w:val="24"/>
                <w:szCs w:val="24"/>
              </w:rPr>
              <w:t xml:space="preserve">Постановление Правительства Российской Федерации от 24.02.2009 № 160 «О порядке установления охранных зон объектов </w:t>
            </w:r>
            <w:proofErr w:type="spellStart"/>
            <w:r w:rsidRPr="008358F5">
              <w:rPr>
                <w:sz w:val="24"/>
                <w:szCs w:val="24"/>
              </w:rPr>
              <w:t>электросетевого</w:t>
            </w:r>
            <w:proofErr w:type="spellEnd"/>
            <w:r w:rsidRPr="008358F5">
              <w:rPr>
                <w:sz w:val="24"/>
                <w:szCs w:val="24"/>
              </w:rPr>
              <w:t xml:space="preserve"> хозяйства и особых условий использования земельных участков, расположенных в границах таких зон».</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Охранная зона объектов системы газоснабжения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r w:rsidRPr="008358F5">
              <w:rPr>
                <w:sz w:val="24"/>
                <w:szCs w:val="24"/>
              </w:rPr>
              <w:t>Объекты отсутствуют</w:t>
            </w:r>
          </w:p>
        </w:tc>
        <w:tc>
          <w:tcPr>
            <w:tcW w:w="5102" w:type="dxa"/>
            <w:tcBorders>
              <w:top w:val="single" w:sz="4" w:space="0" w:color="auto"/>
              <w:left w:val="single" w:sz="4" w:space="0" w:color="auto"/>
              <w:bottom w:val="single" w:sz="4" w:space="0" w:color="auto"/>
              <w:right w:val="single" w:sz="4" w:space="0" w:color="auto"/>
            </w:tcBorders>
            <w:vAlign w:val="bottom"/>
            <w:hideMark/>
          </w:tcPr>
          <w:p w:rsidR="008358F5" w:rsidRPr="008358F5" w:rsidRDefault="008358F5" w:rsidP="008358F5">
            <w:pPr>
              <w:jc w:val="both"/>
              <w:rPr>
                <w:sz w:val="24"/>
                <w:szCs w:val="24"/>
              </w:rPr>
            </w:pPr>
            <w:r w:rsidRPr="008358F5">
              <w:rPr>
                <w:sz w:val="24"/>
                <w:szCs w:val="24"/>
              </w:rPr>
              <w:t>Федеральный закон от 31.03.1999 № 69-ФЗ «О газоснабжении в Российской Федерации», Постановление Правительства РФ от 20.11.2000 № 878 «Об утверждении Правил охраны газораспределительных сетей».</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Охранные зоны линий и сооружений связи, линий и сооружений радиофикации</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Постановление Правительства Российской Федерации от 09.06.1995 № 578 «Об утверждении Правил охраны линий и сооружений связи Российской Федерации»</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Санитарно-защитные зоны и санитарные разрывы</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 xml:space="preserve">Постановление Главного государственного санитарного врача Российской Федерации от 25.09.2007 № 74 (ред. от 25.04.2014) «О введении в действие новой редакции санитарно-эпидемиологических правил и нормативов </w:t>
            </w:r>
            <w:proofErr w:type="spellStart"/>
            <w:r w:rsidRPr="008358F5">
              <w:rPr>
                <w:sz w:val="24"/>
                <w:szCs w:val="24"/>
              </w:rPr>
              <w:t>СанПиН</w:t>
            </w:r>
            <w:proofErr w:type="spellEnd"/>
            <w:r w:rsidRPr="008358F5">
              <w:rPr>
                <w:sz w:val="24"/>
                <w:szCs w:val="24"/>
              </w:rPr>
              <w:t xml:space="preserve"> 2.2.1/2.1.1.1200-03 «Санитарно-защитные зоны и санитарная классификация предприятий, сооружений и иных объектов»;</w:t>
            </w:r>
          </w:p>
          <w:p w:rsidR="008358F5" w:rsidRPr="008358F5" w:rsidRDefault="008358F5" w:rsidP="008358F5">
            <w:pPr>
              <w:jc w:val="both"/>
              <w:rPr>
                <w:sz w:val="24"/>
                <w:szCs w:val="24"/>
              </w:rPr>
            </w:pPr>
            <w:r w:rsidRPr="008358F5">
              <w:rPr>
                <w:sz w:val="24"/>
                <w:szCs w:val="24"/>
              </w:rPr>
              <w:t xml:space="preserve">Свод правил СП 42.13330.2016 «Градостроительство. Планировка и застройка городских и сельских поселений» (утв. </w:t>
            </w:r>
            <w:hyperlink r:id="rId53" w:anchor="/document/71692328/entry/0" w:history="1">
              <w:r w:rsidRPr="008358F5">
                <w:rPr>
                  <w:sz w:val="24"/>
                  <w:szCs w:val="24"/>
                </w:rPr>
                <w:t>приказом</w:t>
              </w:r>
            </w:hyperlink>
            <w:r w:rsidRPr="008358F5">
              <w:rPr>
                <w:sz w:val="24"/>
                <w:szCs w:val="24"/>
              </w:rPr>
              <w:t xml:space="preserve"> Министерства строительства и жилищно-коммунального хозяйства РФ от 30.12.2016 № 1034/</w:t>
            </w:r>
            <w:proofErr w:type="spellStart"/>
            <w:proofErr w:type="gramStart"/>
            <w:r w:rsidRPr="008358F5">
              <w:rPr>
                <w:sz w:val="24"/>
                <w:szCs w:val="24"/>
              </w:rPr>
              <w:t>пр</w:t>
            </w:r>
            <w:proofErr w:type="spellEnd"/>
            <w:proofErr w:type="gramEnd"/>
            <w:r w:rsidRPr="008358F5">
              <w:rPr>
                <w:sz w:val="24"/>
                <w:szCs w:val="24"/>
              </w:rPr>
              <w:t>);</w:t>
            </w:r>
          </w:p>
          <w:p w:rsidR="008358F5" w:rsidRPr="008358F5" w:rsidRDefault="008358F5" w:rsidP="008358F5">
            <w:pPr>
              <w:jc w:val="both"/>
              <w:rPr>
                <w:sz w:val="24"/>
                <w:szCs w:val="24"/>
              </w:rPr>
            </w:pPr>
            <w:r w:rsidRPr="008358F5">
              <w:rPr>
                <w:sz w:val="24"/>
                <w:szCs w:val="24"/>
              </w:rPr>
              <w:t>Постановление Главного государственного санитарного врача Российской Федерации от 29.05.2007 № 30 «Об утверждении Санитарных правил СП 2.6.1.2216-07 «Санитарно-защитные зоны и зоны наблюдения радиационных объектов».</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lastRenderedPageBreak/>
              <w:t>Зоны охраны объектов культурного наследия (памятников истории и культуры) народов РФ</w:t>
            </w:r>
          </w:p>
        </w:tc>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center"/>
              <w:rPr>
                <w:sz w:val="24"/>
                <w:szCs w:val="24"/>
              </w:rPr>
            </w:pPr>
            <w:r w:rsidRPr="008358F5">
              <w:rPr>
                <w:sz w:val="24"/>
                <w:szCs w:val="24"/>
              </w:rPr>
              <w:t>Определяются проектом зон охраны объекта культурного наследия</w:t>
            </w: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Федеральный закон от 25.06.2002 № 73-ФЗ «Об объектах культурного наследия (памятниках истории и культуры) народов Российской Федерации»</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roofErr w:type="spellStart"/>
            <w:r w:rsidRPr="008358F5">
              <w:rPr>
                <w:sz w:val="24"/>
                <w:szCs w:val="24"/>
              </w:rPr>
              <w:t>Водоохранные</w:t>
            </w:r>
            <w:proofErr w:type="spellEnd"/>
            <w:r w:rsidRPr="008358F5">
              <w:rPr>
                <w:sz w:val="24"/>
                <w:szCs w:val="24"/>
              </w:rPr>
              <w:t xml:space="preserve"> зоны</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8358F5" w:rsidRPr="008358F5" w:rsidRDefault="008358F5" w:rsidP="008358F5">
            <w:pPr>
              <w:jc w:val="both"/>
              <w:rPr>
                <w:sz w:val="24"/>
                <w:szCs w:val="24"/>
              </w:rPr>
            </w:pPr>
            <w:r w:rsidRPr="008358F5">
              <w:rPr>
                <w:sz w:val="24"/>
                <w:szCs w:val="24"/>
              </w:rPr>
              <w:t>Водный кодекс Российской Федерации от 03.06.2006 № 74-ФЗ</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Зоны затопления, подтопления</w:t>
            </w:r>
          </w:p>
        </w:tc>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8358F5" w:rsidRPr="008358F5" w:rsidRDefault="008358F5" w:rsidP="008358F5">
            <w:pPr>
              <w:jc w:val="both"/>
              <w:rPr>
                <w:sz w:val="24"/>
                <w:szCs w:val="24"/>
              </w:rPr>
            </w:pPr>
            <w:r w:rsidRPr="008358F5">
              <w:rPr>
                <w:sz w:val="24"/>
                <w:szCs w:val="24"/>
              </w:rPr>
              <w:t>Водный кодекс Российской Федерации от 03.06.2006 № 74-ФЗ</w:t>
            </w:r>
          </w:p>
          <w:p w:rsidR="008358F5" w:rsidRPr="008358F5" w:rsidRDefault="008358F5" w:rsidP="007424E8">
            <w:pPr>
              <w:jc w:val="both"/>
              <w:rPr>
                <w:sz w:val="24"/>
                <w:szCs w:val="24"/>
              </w:rPr>
            </w:pPr>
            <w:r w:rsidRPr="008358F5">
              <w:rPr>
                <w:sz w:val="24"/>
                <w:szCs w:val="24"/>
              </w:rPr>
              <w:t>Постановление Правительства Российской Фе</w:t>
            </w:r>
            <w:r w:rsidR="007424E8">
              <w:rPr>
                <w:sz w:val="24"/>
                <w:szCs w:val="24"/>
              </w:rPr>
              <w:t xml:space="preserve">дерации от 18.04.2014 № 360 «О </w:t>
            </w:r>
            <w:r w:rsidRPr="008358F5">
              <w:rPr>
                <w:sz w:val="24"/>
                <w:szCs w:val="24"/>
              </w:rPr>
              <w:t>зон</w:t>
            </w:r>
            <w:r w:rsidR="007424E8">
              <w:rPr>
                <w:sz w:val="24"/>
                <w:szCs w:val="24"/>
              </w:rPr>
              <w:t>ах</w:t>
            </w:r>
            <w:r w:rsidRPr="008358F5">
              <w:rPr>
                <w:sz w:val="24"/>
                <w:szCs w:val="24"/>
              </w:rPr>
              <w:t xml:space="preserve"> затопления, подтопления»</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Зоны санитарной охраны источников питьевого и хозяйственного водоснабжения</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center"/>
              <w:rPr>
                <w:sz w:val="24"/>
                <w:szCs w:val="24"/>
              </w:rPr>
            </w:pPr>
          </w:p>
        </w:tc>
        <w:tc>
          <w:tcPr>
            <w:tcW w:w="5102" w:type="dxa"/>
            <w:tcBorders>
              <w:top w:val="single" w:sz="4" w:space="0" w:color="auto"/>
              <w:left w:val="single" w:sz="4" w:space="0" w:color="auto"/>
              <w:bottom w:val="single" w:sz="4" w:space="0" w:color="auto"/>
              <w:right w:val="single" w:sz="4" w:space="0" w:color="auto"/>
            </w:tcBorders>
            <w:vAlign w:val="bottom"/>
            <w:hideMark/>
          </w:tcPr>
          <w:p w:rsidR="008358F5" w:rsidRPr="008358F5" w:rsidRDefault="008358F5" w:rsidP="008358F5">
            <w:pPr>
              <w:jc w:val="both"/>
              <w:rPr>
                <w:sz w:val="24"/>
                <w:szCs w:val="24"/>
              </w:rPr>
            </w:pPr>
            <w:r w:rsidRPr="008358F5">
              <w:rPr>
                <w:sz w:val="24"/>
                <w:szCs w:val="24"/>
              </w:rPr>
              <w:t xml:space="preserve">Постановление Главного государственного санитарного врача Российской Федерации от 14.03.2002 № 10 «О введении в действие </w:t>
            </w:r>
            <w:proofErr w:type="spellStart"/>
            <w:proofErr w:type="gramStart"/>
            <w:r w:rsidRPr="008358F5">
              <w:rPr>
                <w:sz w:val="24"/>
                <w:szCs w:val="24"/>
              </w:rPr>
              <w:t>Сани-тарных</w:t>
            </w:r>
            <w:proofErr w:type="spellEnd"/>
            <w:proofErr w:type="gramEnd"/>
            <w:r w:rsidRPr="008358F5">
              <w:rPr>
                <w:sz w:val="24"/>
                <w:szCs w:val="24"/>
              </w:rPr>
              <w:t xml:space="preserve"> правил и норм «Зоны санитарной охраны источников водоснабжения и водопроводов питьевого назначения. </w:t>
            </w:r>
            <w:proofErr w:type="spellStart"/>
            <w:r w:rsidRPr="008358F5">
              <w:rPr>
                <w:sz w:val="24"/>
                <w:szCs w:val="24"/>
              </w:rPr>
              <w:t>СанПиН</w:t>
            </w:r>
            <w:proofErr w:type="spellEnd"/>
            <w:r w:rsidRPr="008358F5">
              <w:rPr>
                <w:sz w:val="24"/>
                <w:szCs w:val="24"/>
              </w:rPr>
              <w:t xml:space="preserve"> 2.1.4.1110-02» </w:t>
            </w:r>
          </w:p>
        </w:tc>
      </w:tr>
      <w:tr w:rsidR="008358F5" w:rsidRPr="008358F5" w:rsidTr="00825E24">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Иные зоны с особыми условиями использования территорий, устанавливаемые в соответствии с законодательством Российской Федерации</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Береговая полоса внутренних водных путей Российской Федерации</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 xml:space="preserve">Кодекс внутреннего водного транспорта Российской Федерации от 07.03.2001 № 24-ФЗ </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proofErr w:type="spellStart"/>
            <w:r w:rsidRPr="008358F5">
              <w:rPr>
                <w:sz w:val="24"/>
                <w:szCs w:val="24"/>
              </w:rPr>
              <w:t>Приаэродромная</w:t>
            </w:r>
            <w:proofErr w:type="spellEnd"/>
            <w:r w:rsidRPr="008358F5">
              <w:rPr>
                <w:sz w:val="24"/>
                <w:szCs w:val="24"/>
              </w:rPr>
              <w:t xml:space="preserve"> территория </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Постановление Правительства Российской Федерации от 11.03.2010 № 138 «Об утверждении Федеральных правил использования воздушного пространства Российской Федерации»</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proofErr w:type="spellStart"/>
            <w:r w:rsidRPr="008358F5">
              <w:rPr>
                <w:sz w:val="24"/>
                <w:szCs w:val="24"/>
              </w:rPr>
              <w:t>Рыбохозяйственные</w:t>
            </w:r>
            <w:proofErr w:type="spellEnd"/>
            <w:r w:rsidRPr="008358F5">
              <w:rPr>
                <w:sz w:val="24"/>
                <w:szCs w:val="24"/>
              </w:rPr>
              <w:t xml:space="preserve"> и заповедные зоны </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Федеральный закон от 20.12.2004 № 166-ФЗ «О рыболовстве и сохранении водных биологических ресурсов»</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Рыбоохранные зоны</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7424E8">
            <w:pPr>
              <w:jc w:val="both"/>
              <w:rPr>
                <w:sz w:val="24"/>
                <w:szCs w:val="24"/>
              </w:rPr>
            </w:pPr>
            <w:r w:rsidRPr="008358F5">
              <w:rPr>
                <w:sz w:val="24"/>
                <w:szCs w:val="24"/>
              </w:rPr>
              <w:t>Федеральный закон от 20.12.2004 № 166-ФЗ «О рыболовстве и сохранении водных биологических ресурсов»</w:t>
            </w:r>
          </w:p>
        </w:tc>
      </w:tr>
      <w:tr w:rsidR="008358F5" w:rsidRPr="008358F5" w:rsidTr="00825E24">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Иные зоны, которые оказали влияние на установление функциональных зон и планируемое размещение объектов</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Береговые полосы водных объектов общего пользования</w:t>
            </w:r>
          </w:p>
        </w:tc>
        <w:tc>
          <w:tcPr>
            <w:tcW w:w="2552" w:type="dxa"/>
            <w:vMerge w:val="restart"/>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Водный кодекс Российской Федерации от 03.06.2006 № 74-ФЗ</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 xml:space="preserve">Прибрежные защитные полосы </w:t>
            </w: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Водный кодекс Российской Федерации от 03.06.2006 № 74-ФЗ</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Прибрежная полоса автомобильной дороги</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7424E8">
            <w:pPr>
              <w:jc w:val="both"/>
              <w:rPr>
                <w:sz w:val="24"/>
                <w:szCs w:val="24"/>
              </w:rPr>
            </w:pPr>
            <w:r w:rsidRPr="008358F5">
              <w:rPr>
                <w:sz w:val="24"/>
                <w:szCs w:val="2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8358F5" w:rsidRPr="008358F5" w:rsidTr="00825E24">
        <w:trPr>
          <w:trHeight w:val="284"/>
          <w:jc w:val="center"/>
        </w:trPr>
        <w:tc>
          <w:tcPr>
            <w:tcW w:w="2552" w:type="dxa"/>
            <w:tcBorders>
              <w:top w:val="single" w:sz="4" w:space="0" w:color="auto"/>
              <w:left w:val="single" w:sz="4" w:space="0" w:color="auto"/>
              <w:bottom w:val="single" w:sz="4" w:space="0" w:color="auto"/>
              <w:right w:val="single" w:sz="4" w:space="0" w:color="auto"/>
            </w:tcBorders>
            <w:vAlign w:val="center"/>
            <w:hideMark/>
          </w:tcPr>
          <w:p w:rsidR="008358F5" w:rsidRPr="008358F5" w:rsidRDefault="008358F5" w:rsidP="008358F5">
            <w:pPr>
              <w:jc w:val="both"/>
              <w:rPr>
                <w:sz w:val="24"/>
                <w:szCs w:val="24"/>
              </w:rPr>
            </w:pPr>
            <w:r w:rsidRPr="008358F5">
              <w:rPr>
                <w:sz w:val="24"/>
                <w:szCs w:val="24"/>
              </w:rPr>
              <w:t>Защитные леса и особо защитные участки лесов</w:t>
            </w:r>
          </w:p>
        </w:tc>
        <w:tc>
          <w:tcPr>
            <w:tcW w:w="255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p>
        </w:tc>
        <w:tc>
          <w:tcPr>
            <w:tcW w:w="5102" w:type="dxa"/>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Лесной кодекс Российской Федерации от 04.12.2006 № 200-ФЗ</w:t>
            </w:r>
          </w:p>
        </w:tc>
      </w:tr>
      <w:tr w:rsidR="008358F5" w:rsidRPr="008358F5" w:rsidTr="00825E24">
        <w:trPr>
          <w:trHeight w:val="284"/>
          <w:jc w:val="center"/>
        </w:trPr>
        <w:tc>
          <w:tcPr>
            <w:tcW w:w="10206" w:type="dxa"/>
            <w:gridSpan w:val="3"/>
            <w:tcBorders>
              <w:top w:val="single" w:sz="4" w:space="0" w:color="auto"/>
              <w:left w:val="single" w:sz="4" w:space="0" w:color="auto"/>
              <w:bottom w:val="single" w:sz="4" w:space="0" w:color="auto"/>
              <w:right w:val="single" w:sz="4" w:space="0" w:color="auto"/>
            </w:tcBorders>
            <w:vAlign w:val="center"/>
          </w:tcPr>
          <w:p w:rsidR="008358F5" w:rsidRPr="008358F5" w:rsidRDefault="008358F5" w:rsidP="008358F5">
            <w:pPr>
              <w:jc w:val="both"/>
              <w:rPr>
                <w:sz w:val="24"/>
                <w:szCs w:val="24"/>
              </w:rPr>
            </w:pPr>
            <w:r w:rsidRPr="008358F5">
              <w:rPr>
                <w:sz w:val="24"/>
                <w:szCs w:val="24"/>
              </w:rPr>
              <w:t xml:space="preserve">*Приведены нормативные правовые акты, которыми определены порядок установления зон с </w:t>
            </w:r>
            <w:r w:rsidRPr="008358F5">
              <w:rPr>
                <w:sz w:val="24"/>
                <w:szCs w:val="24"/>
              </w:rPr>
              <w:lastRenderedPageBreak/>
              <w:t>особыми условиями использования территорий, а также сами эти условия.</w:t>
            </w:r>
          </w:p>
        </w:tc>
      </w:tr>
      <w:bookmarkEnd w:id="92"/>
    </w:tbl>
    <w:p w:rsidR="008358F5" w:rsidRPr="008358F5" w:rsidRDefault="008358F5" w:rsidP="008358F5">
      <w:pPr>
        <w:keepNext/>
        <w:spacing w:before="120"/>
        <w:jc w:val="center"/>
        <w:outlineLvl w:val="0"/>
        <w:rPr>
          <w:b/>
          <w:color w:val="000000"/>
          <w:sz w:val="24"/>
          <w:szCs w:val="24"/>
          <w:lang w:eastAsia="ar-SA"/>
        </w:rPr>
      </w:pPr>
    </w:p>
    <w:p w:rsidR="008358F5" w:rsidRDefault="0097579D" w:rsidP="0097579D">
      <w:pPr>
        <w:jc w:val="center"/>
      </w:pPr>
      <w:r>
        <w:rPr>
          <w:sz w:val="24"/>
          <w:szCs w:val="24"/>
        </w:rPr>
        <w:t xml:space="preserve">10.2. </w:t>
      </w:r>
      <w:r w:rsidRPr="00FB5185">
        <w:rPr>
          <w:sz w:val="24"/>
          <w:szCs w:val="24"/>
        </w:rPr>
        <w:t>Ограничения использования земельных участков и объектов капитального строительства на территории санитарных, защитных и санитарно-защитных зон</w:t>
      </w:r>
    </w:p>
    <w:bookmarkEnd w:id="90"/>
    <w:bookmarkEnd w:id="91"/>
    <w:p w:rsidR="004A3E86" w:rsidRPr="00FB5185" w:rsidRDefault="0097579D" w:rsidP="00361614">
      <w:pPr>
        <w:ind w:firstLine="567"/>
        <w:jc w:val="both"/>
        <w:rPr>
          <w:sz w:val="24"/>
          <w:szCs w:val="24"/>
        </w:rPr>
      </w:pPr>
      <w:r>
        <w:rPr>
          <w:sz w:val="24"/>
          <w:szCs w:val="24"/>
        </w:rPr>
        <w:t>10.</w:t>
      </w:r>
      <w:r w:rsidR="004A3E86" w:rsidRPr="00FB5185">
        <w:rPr>
          <w:sz w:val="24"/>
          <w:szCs w:val="24"/>
        </w:rPr>
        <w:t>2.</w:t>
      </w:r>
      <w:r>
        <w:rPr>
          <w:sz w:val="24"/>
          <w:szCs w:val="24"/>
        </w:rPr>
        <w:t>1.</w:t>
      </w:r>
      <w:r w:rsidR="004A3E86" w:rsidRPr="00FB5185">
        <w:rPr>
          <w:sz w:val="24"/>
          <w:szCs w:val="24"/>
        </w:rPr>
        <w:t xml:space="preserve"> Ограничения использования земельных участков и объектов капитального строительства на территории санитарных, защитных и санитарно-защитных зон (далее — СЗЗ)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w:t>
      </w:r>
    </w:p>
    <w:p w:rsidR="004A3E86" w:rsidRPr="00FB5185" w:rsidRDefault="0097579D" w:rsidP="00361614">
      <w:pPr>
        <w:ind w:firstLine="567"/>
        <w:jc w:val="both"/>
        <w:rPr>
          <w:sz w:val="24"/>
          <w:szCs w:val="24"/>
        </w:rPr>
      </w:pPr>
      <w:r>
        <w:rPr>
          <w:sz w:val="24"/>
          <w:szCs w:val="24"/>
        </w:rPr>
        <w:t>10.2.2.</w:t>
      </w:r>
      <w:r w:rsidR="004A3E86" w:rsidRPr="00FB5185">
        <w:rPr>
          <w:sz w:val="24"/>
          <w:szCs w:val="24"/>
        </w:rPr>
        <w:t xml:space="preserve"> </w:t>
      </w:r>
      <w:proofErr w:type="gramStart"/>
      <w:r w:rsidR="004A3E86" w:rsidRPr="00FB5185">
        <w:rPr>
          <w:sz w:val="24"/>
          <w:szCs w:val="24"/>
        </w:rPr>
        <w:t xml:space="preserve">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территорий садоводческих товариществ и </w:t>
      </w:r>
      <w:proofErr w:type="spellStart"/>
      <w:r w:rsidR="004A3E86" w:rsidRPr="00FB5185">
        <w:rPr>
          <w:sz w:val="24"/>
          <w:szCs w:val="24"/>
        </w:rPr>
        <w:t>коттеджной</w:t>
      </w:r>
      <w:proofErr w:type="spellEnd"/>
      <w:r w:rsidR="004A3E86" w:rsidRPr="00FB5185">
        <w:rPr>
          <w:sz w:val="24"/>
          <w:szCs w:val="24"/>
        </w:rPr>
        <w:t xml:space="preserve"> застройки, коллективных или индивидуальных дачных и садово-огородных участков, а также других территорий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roofErr w:type="gramEnd"/>
    </w:p>
    <w:p w:rsidR="004A3E86" w:rsidRPr="00FB5185" w:rsidRDefault="0097579D" w:rsidP="00361614">
      <w:pPr>
        <w:ind w:firstLine="567"/>
        <w:jc w:val="both"/>
        <w:rPr>
          <w:sz w:val="24"/>
          <w:szCs w:val="24"/>
        </w:rPr>
      </w:pPr>
      <w:proofErr w:type="gramStart"/>
      <w:r>
        <w:rPr>
          <w:sz w:val="24"/>
          <w:szCs w:val="24"/>
        </w:rPr>
        <w:t>10.2.3.</w:t>
      </w:r>
      <w:r w:rsidR="004A3E86" w:rsidRPr="00FB5185">
        <w:rPr>
          <w:sz w:val="24"/>
          <w:szCs w:val="24"/>
        </w:rPr>
        <w:t>.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roofErr w:type="gramEnd"/>
    </w:p>
    <w:p w:rsidR="004A3E86" w:rsidRPr="00FB5185" w:rsidRDefault="0097579D" w:rsidP="00361614">
      <w:pPr>
        <w:ind w:firstLine="567"/>
        <w:jc w:val="both"/>
        <w:rPr>
          <w:sz w:val="24"/>
          <w:szCs w:val="24"/>
        </w:rPr>
      </w:pPr>
      <w:r>
        <w:rPr>
          <w:sz w:val="24"/>
          <w:szCs w:val="24"/>
        </w:rPr>
        <w:t>10.2.4</w:t>
      </w:r>
      <w:r w:rsidR="004A3E86" w:rsidRPr="00FB5185">
        <w:rPr>
          <w:sz w:val="24"/>
          <w:szCs w:val="24"/>
        </w:rPr>
        <w:t>. Допускается размещать в границах санитарно-защитной зоны промышленного объекта или производства:</w:t>
      </w:r>
    </w:p>
    <w:p w:rsidR="004A3E86" w:rsidRPr="00FB5185" w:rsidRDefault="004A3E86" w:rsidP="00361614">
      <w:pPr>
        <w:ind w:firstLine="567"/>
        <w:jc w:val="both"/>
        <w:rPr>
          <w:sz w:val="24"/>
          <w:szCs w:val="24"/>
        </w:rPr>
      </w:pPr>
      <w:r w:rsidRPr="00FB5185">
        <w:rPr>
          <w:sz w:val="24"/>
          <w:szCs w:val="24"/>
        </w:rPr>
        <w:t xml:space="preserve">—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местные и транзитные коммуникации, ЛЭП, </w:t>
      </w:r>
      <w:proofErr w:type="spellStart"/>
      <w:r w:rsidRPr="00FB5185">
        <w:rPr>
          <w:sz w:val="24"/>
          <w:szCs w:val="24"/>
        </w:rPr>
        <w:t>электроподстанции</w:t>
      </w:r>
      <w:proofErr w:type="spellEnd"/>
      <w:r w:rsidRPr="00FB5185">
        <w:rPr>
          <w:sz w:val="24"/>
          <w:szCs w:val="24"/>
        </w:rPr>
        <w:t xml:space="preserve">, </w:t>
      </w:r>
      <w:proofErr w:type="spellStart"/>
      <w:r w:rsidRPr="00FB5185">
        <w:rPr>
          <w:sz w:val="24"/>
          <w:szCs w:val="24"/>
        </w:rPr>
        <w:t>нефт</w:t>
      </w:r>
      <w:proofErr w:type="gramStart"/>
      <w:r w:rsidRPr="00FB5185">
        <w:rPr>
          <w:sz w:val="24"/>
          <w:szCs w:val="24"/>
        </w:rPr>
        <w:t>е</w:t>
      </w:r>
      <w:proofErr w:type="spellEnd"/>
      <w:r w:rsidRPr="00FB5185">
        <w:rPr>
          <w:sz w:val="24"/>
          <w:szCs w:val="24"/>
        </w:rPr>
        <w:t>-</w:t>
      </w:r>
      <w:proofErr w:type="gramEnd"/>
      <w:r w:rsidRPr="00FB5185">
        <w:rPr>
          <w:sz w:val="24"/>
          <w:szCs w:val="24"/>
        </w:rPr>
        <w:t xml:space="preserve"> и газопроводы, артезианские скважины для технического водоснабжения, </w:t>
      </w:r>
      <w:proofErr w:type="spellStart"/>
      <w:r w:rsidRPr="00FB5185">
        <w:rPr>
          <w:sz w:val="24"/>
          <w:szCs w:val="24"/>
        </w:rPr>
        <w:t>водоохлаждающие</w:t>
      </w:r>
      <w:proofErr w:type="spellEnd"/>
      <w:r w:rsidRPr="00FB5185">
        <w:rPr>
          <w:sz w:val="24"/>
          <w:szCs w:val="24"/>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4A3E86" w:rsidRPr="00FB5185" w:rsidRDefault="0097579D" w:rsidP="00361614">
      <w:pPr>
        <w:ind w:firstLine="567"/>
        <w:jc w:val="both"/>
        <w:rPr>
          <w:sz w:val="24"/>
          <w:szCs w:val="24"/>
        </w:rPr>
      </w:pPr>
      <w:r>
        <w:rPr>
          <w:sz w:val="24"/>
          <w:szCs w:val="24"/>
        </w:rPr>
        <w:t>10.2.5</w:t>
      </w:r>
      <w:r w:rsidR="004A3E86" w:rsidRPr="00FB5185">
        <w:rPr>
          <w:sz w:val="24"/>
          <w:szCs w:val="24"/>
        </w:rPr>
        <w:t>. Решение вопроса о жилой застройке, расположенной в СЗЗ, может решаться несколькими путями:</w:t>
      </w:r>
    </w:p>
    <w:p w:rsidR="004A3E86" w:rsidRPr="00FB5185" w:rsidRDefault="004A3E86" w:rsidP="00361614">
      <w:pPr>
        <w:ind w:firstLine="567"/>
        <w:jc w:val="both"/>
        <w:rPr>
          <w:sz w:val="24"/>
          <w:szCs w:val="24"/>
        </w:rPr>
      </w:pPr>
      <w:r w:rsidRPr="00FB5185">
        <w:rPr>
          <w:sz w:val="24"/>
          <w:szCs w:val="24"/>
        </w:rPr>
        <w:t xml:space="preserve">— жилая застройка может быть вынесена из СЗЗ. Выполнение мероприятий, включая отселение жителей, обеспечивают должностные лица соответствующих промышленных объектов и производств (в соответствии с </w:t>
      </w:r>
      <w:proofErr w:type="spellStart"/>
      <w:r w:rsidRPr="00FB5185">
        <w:rPr>
          <w:sz w:val="24"/>
          <w:szCs w:val="24"/>
        </w:rPr>
        <w:t>СанПиН</w:t>
      </w:r>
      <w:proofErr w:type="spellEnd"/>
      <w:r w:rsidRPr="00FB5185">
        <w:rPr>
          <w:sz w:val="24"/>
          <w:szCs w:val="24"/>
        </w:rPr>
        <w:t xml:space="preserve"> 2.2.1/2.1.1.1200-03, п.3.2);</w:t>
      </w:r>
    </w:p>
    <w:p w:rsidR="004A3E86" w:rsidRPr="00FB5185" w:rsidRDefault="004A3E86" w:rsidP="00361614">
      <w:pPr>
        <w:ind w:firstLine="567"/>
        <w:jc w:val="both"/>
        <w:rPr>
          <w:sz w:val="24"/>
          <w:szCs w:val="24"/>
        </w:rPr>
      </w:pPr>
      <w:r w:rsidRPr="00FB5185">
        <w:rPr>
          <w:sz w:val="24"/>
          <w:szCs w:val="24"/>
        </w:rPr>
        <w:t xml:space="preserve">— размер СЗЗ для действующих объектов может быть уменьшен (в соответствии с </w:t>
      </w:r>
      <w:proofErr w:type="spellStart"/>
      <w:r w:rsidRPr="00FB5185">
        <w:rPr>
          <w:sz w:val="24"/>
          <w:szCs w:val="24"/>
        </w:rPr>
        <w:t>СанПиН</w:t>
      </w:r>
      <w:proofErr w:type="spellEnd"/>
      <w:r w:rsidRPr="00FB5185">
        <w:rPr>
          <w:sz w:val="24"/>
          <w:szCs w:val="24"/>
        </w:rPr>
        <w:t xml:space="preserve"> 2.2.1/2.1.1.1200-03, п.4.5.).</w:t>
      </w:r>
    </w:p>
    <w:p w:rsidR="004A3E86" w:rsidRPr="00FB5185" w:rsidRDefault="004A3E86" w:rsidP="00361614">
      <w:pPr>
        <w:ind w:firstLine="567"/>
        <w:jc w:val="both"/>
        <w:rPr>
          <w:sz w:val="24"/>
          <w:szCs w:val="24"/>
        </w:rPr>
      </w:pPr>
      <w:r w:rsidRPr="00FB5185">
        <w:rPr>
          <w:sz w:val="24"/>
          <w:szCs w:val="24"/>
        </w:rPr>
        <w:t>Для жилой зоны, в том числе для индивидуальной и блокированной застройки, расположенной в СЗЗ, вводится регламент использования этой территории — запрет на строительство нового жилого фонда и реконструкцию жилого фонда.</w:t>
      </w:r>
    </w:p>
    <w:p w:rsidR="004A3E86" w:rsidRPr="00FB5185" w:rsidRDefault="00D26C3B" w:rsidP="00361614">
      <w:pPr>
        <w:ind w:firstLine="567"/>
        <w:jc w:val="both"/>
        <w:rPr>
          <w:sz w:val="24"/>
          <w:szCs w:val="24"/>
        </w:rPr>
      </w:pPr>
      <w:r>
        <w:rPr>
          <w:sz w:val="24"/>
          <w:szCs w:val="24"/>
        </w:rPr>
        <w:t>10.2.6</w:t>
      </w:r>
      <w:r w:rsidR="004A3E86" w:rsidRPr="00FB5185">
        <w:rPr>
          <w:sz w:val="24"/>
          <w:szCs w:val="24"/>
        </w:rPr>
        <w:t>. Санитарно-защитные зоны от сельскохозяйственных и производственно-коммунальных предприятий</w:t>
      </w:r>
    </w:p>
    <w:p w:rsidR="004A3E86" w:rsidRPr="00FB5185" w:rsidRDefault="004A3E86" w:rsidP="00361614">
      <w:pPr>
        <w:ind w:firstLine="567"/>
        <w:jc w:val="both"/>
        <w:rPr>
          <w:sz w:val="24"/>
          <w:szCs w:val="24"/>
        </w:rPr>
      </w:pPr>
      <w:r w:rsidRPr="00FB5185">
        <w:rPr>
          <w:sz w:val="24"/>
          <w:szCs w:val="24"/>
        </w:rPr>
        <w:t>Для предприятий устанавливаются следующие ориентировочные размеры санитарно-защитных зон:</w:t>
      </w:r>
    </w:p>
    <w:p w:rsidR="004A3E86" w:rsidRPr="00FB5185" w:rsidRDefault="004A3E86" w:rsidP="00361614">
      <w:pPr>
        <w:ind w:firstLine="567"/>
        <w:jc w:val="both"/>
        <w:rPr>
          <w:sz w:val="24"/>
          <w:szCs w:val="24"/>
        </w:rPr>
      </w:pPr>
      <w:r w:rsidRPr="00FB5185">
        <w:rPr>
          <w:sz w:val="24"/>
          <w:szCs w:val="24"/>
        </w:rPr>
        <w:lastRenderedPageBreak/>
        <w:t>— промышленные объекты и производства третьего класса — 300 м;</w:t>
      </w:r>
    </w:p>
    <w:p w:rsidR="004A3E86" w:rsidRPr="00FB5185" w:rsidRDefault="004A3E86" w:rsidP="00361614">
      <w:pPr>
        <w:ind w:firstLine="567"/>
        <w:jc w:val="both"/>
        <w:rPr>
          <w:sz w:val="24"/>
          <w:szCs w:val="24"/>
        </w:rPr>
      </w:pPr>
      <w:r w:rsidRPr="00FB5185">
        <w:rPr>
          <w:sz w:val="24"/>
          <w:szCs w:val="24"/>
        </w:rPr>
        <w:t>— промышленные объекты и производства четвёртого класса — 100 м;</w:t>
      </w:r>
    </w:p>
    <w:p w:rsidR="004A3E86" w:rsidRPr="00FB5185" w:rsidRDefault="004A3E86" w:rsidP="00361614">
      <w:pPr>
        <w:ind w:firstLine="567"/>
        <w:jc w:val="both"/>
        <w:rPr>
          <w:sz w:val="24"/>
          <w:szCs w:val="24"/>
        </w:rPr>
      </w:pPr>
      <w:r w:rsidRPr="00FB5185">
        <w:rPr>
          <w:sz w:val="24"/>
          <w:szCs w:val="24"/>
        </w:rPr>
        <w:t>— промышленные объекты и производства пятого класса — 50 м.</w:t>
      </w:r>
    </w:p>
    <w:p w:rsidR="004A3E86" w:rsidRPr="00FB5185" w:rsidRDefault="00D26C3B" w:rsidP="00361614">
      <w:pPr>
        <w:ind w:firstLine="567"/>
        <w:jc w:val="both"/>
        <w:rPr>
          <w:sz w:val="24"/>
          <w:szCs w:val="24"/>
        </w:rPr>
      </w:pPr>
      <w:r>
        <w:rPr>
          <w:sz w:val="24"/>
          <w:szCs w:val="24"/>
        </w:rPr>
        <w:t>10.2.7</w:t>
      </w:r>
      <w:r w:rsidR="004A3E86" w:rsidRPr="00FB5185">
        <w:rPr>
          <w:sz w:val="24"/>
          <w:szCs w:val="24"/>
        </w:rPr>
        <w:t>. Санитарно-защитные зоны от объектов инженерной инфраструктуры</w:t>
      </w:r>
    </w:p>
    <w:p w:rsidR="004A3E86" w:rsidRPr="00FB5185" w:rsidRDefault="004A3E86" w:rsidP="00361614">
      <w:pPr>
        <w:ind w:firstLine="567"/>
        <w:jc w:val="both"/>
        <w:rPr>
          <w:sz w:val="24"/>
          <w:szCs w:val="24"/>
        </w:rPr>
      </w:pPr>
      <w:r w:rsidRPr="00FB5185">
        <w:rPr>
          <w:sz w:val="24"/>
          <w:szCs w:val="24"/>
        </w:rPr>
        <w:t>— санитарно-защитная зона от трансформаторной подстанции — 20 м;</w:t>
      </w:r>
    </w:p>
    <w:p w:rsidR="004A3E86" w:rsidRPr="00FB5185" w:rsidRDefault="004A3E86" w:rsidP="00361614">
      <w:pPr>
        <w:ind w:firstLine="567"/>
        <w:jc w:val="both"/>
        <w:rPr>
          <w:sz w:val="24"/>
          <w:szCs w:val="24"/>
        </w:rPr>
      </w:pPr>
      <w:r w:rsidRPr="00FB5185">
        <w:rPr>
          <w:sz w:val="24"/>
          <w:szCs w:val="24"/>
        </w:rPr>
        <w:t>— санитарно-защитная зона от газорегуляторного пункта — 10 м;</w:t>
      </w:r>
    </w:p>
    <w:p w:rsidR="004A3E86" w:rsidRPr="00FB5185" w:rsidRDefault="004A3E86" w:rsidP="00361614">
      <w:pPr>
        <w:ind w:firstLine="567"/>
        <w:jc w:val="both"/>
        <w:rPr>
          <w:sz w:val="24"/>
          <w:szCs w:val="24"/>
        </w:rPr>
      </w:pPr>
      <w:r w:rsidRPr="00FB5185">
        <w:rPr>
          <w:sz w:val="24"/>
          <w:szCs w:val="24"/>
        </w:rPr>
        <w:t>— санитарно-защитная зона от газораспределительной станции — 300 м;</w:t>
      </w:r>
    </w:p>
    <w:p w:rsidR="004A3E86" w:rsidRPr="00FB5185" w:rsidRDefault="004A3E86" w:rsidP="00361614">
      <w:pPr>
        <w:ind w:firstLine="567"/>
        <w:jc w:val="both"/>
        <w:rPr>
          <w:sz w:val="24"/>
          <w:szCs w:val="24"/>
        </w:rPr>
      </w:pPr>
      <w:r w:rsidRPr="00FB5185">
        <w:rPr>
          <w:sz w:val="24"/>
          <w:szCs w:val="24"/>
        </w:rPr>
        <w:t>— санитарно-защитная зона от канализационных очистных сооружений — 100-300м;</w:t>
      </w:r>
    </w:p>
    <w:p w:rsidR="004A3E86" w:rsidRPr="00FB5185" w:rsidRDefault="004A3E86" w:rsidP="00361614">
      <w:pPr>
        <w:ind w:firstLine="567"/>
        <w:jc w:val="both"/>
        <w:rPr>
          <w:sz w:val="24"/>
          <w:szCs w:val="24"/>
        </w:rPr>
      </w:pPr>
      <w:r w:rsidRPr="00FB5185">
        <w:rPr>
          <w:sz w:val="24"/>
          <w:szCs w:val="24"/>
        </w:rPr>
        <w:t>— санитарно-защитная зона от локальных очистных сооружений — 15-30 м;</w:t>
      </w:r>
    </w:p>
    <w:p w:rsidR="004A3E86" w:rsidRPr="00FB5185" w:rsidRDefault="004A3E86" w:rsidP="00361614">
      <w:pPr>
        <w:ind w:firstLine="567"/>
        <w:jc w:val="both"/>
        <w:rPr>
          <w:sz w:val="24"/>
          <w:szCs w:val="24"/>
        </w:rPr>
      </w:pPr>
      <w:r w:rsidRPr="00FB5185">
        <w:rPr>
          <w:sz w:val="24"/>
          <w:szCs w:val="24"/>
        </w:rPr>
        <w:t>— санитарно-защитная зона от ливневых очистных сооружений — 15-30 м.</w:t>
      </w:r>
    </w:p>
    <w:p w:rsidR="004A3E86" w:rsidRPr="00FB5185" w:rsidRDefault="00D26C3B" w:rsidP="00361614">
      <w:pPr>
        <w:ind w:firstLine="567"/>
        <w:jc w:val="both"/>
        <w:rPr>
          <w:sz w:val="24"/>
          <w:szCs w:val="24"/>
        </w:rPr>
      </w:pPr>
      <w:r>
        <w:rPr>
          <w:sz w:val="24"/>
          <w:szCs w:val="24"/>
        </w:rPr>
        <w:t>10.2.8.</w:t>
      </w:r>
      <w:r w:rsidR="004A3E86" w:rsidRPr="00FB5185">
        <w:rPr>
          <w:sz w:val="24"/>
          <w:szCs w:val="24"/>
        </w:rPr>
        <w:t xml:space="preserve"> Санитарные разрывы от сооружений для хранения легкового транспорта</w:t>
      </w:r>
    </w:p>
    <w:p w:rsidR="004A3E86" w:rsidRPr="00FB5185" w:rsidRDefault="004A3E86" w:rsidP="00361614">
      <w:pPr>
        <w:ind w:firstLine="567"/>
        <w:jc w:val="both"/>
        <w:rPr>
          <w:sz w:val="24"/>
          <w:szCs w:val="24"/>
        </w:rPr>
      </w:pPr>
      <w:r w:rsidRPr="00FB5185">
        <w:rPr>
          <w:sz w:val="24"/>
          <w:szCs w:val="24"/>
        </w:rPr>
        <w:t xml:space="preserve">Согласно </w:t>
      </w:r>
      <w:proofErr w:type="spellStart"/>
      <w:r w:rsidRPr="00FB5185">
        <w:rPr>
          <w:sz w:val="24"/>
          <w:szCs w:val="24"/>
        </w:rPr>
        <w:t>СанПиН</w:t>
      </w:r>
      <w:proofErr w:type="spellEnd"/>
      <w:r w:rsidRPr="00FB5185">
        <w:rPr>
          <w:sz w:val="24"/>
          <w:szCs w:val="24"/>
        </w:rPr>
        <w:t xml:space="preserve"> 2.2.1/2.1.1.1200-03, на территории располагаются санитарные разрывы от стоянок легкового транспорта.</w:t>
      </w:r>
    </w:p>
    <w:p w:rsidR="004A3E86" w:rsidRPr="00FB5185" w:rsidRDefault="004A3E86" w:rsidP="00D26C3B">
      <w:pPr>
        <w:ind w:firstLine="567"/>
        <w:jc w:val="right"/>
        <w:rPr>
          <w:sz w:val="24"/>
          <w:szCs w:val="24"/>
        </w:rPr>
      </w:pPr>
      <w:r w:rsidRPr="00FB5185">
        <w:rPr>
          <w:sz w:val="24"/>
          <w:szCs w:val="24"/>
        </w:rPr>
        <w:t>Таблица 10</w:t>
      </w:r>
    </w:p>
    <w:p w:rsidR="004A3E86" w:rsidRPr="00FB5185" w:rsidRDefault="004A3E86" w:rsidP="00D26C3B">
      <w:pPr>
        <w:ind w:firstLine="567"/>
        <w:jc w:val="center"/>
        <w:rPr>
          <w:sz w:val="24"/>
          <w:szCs w:val="24"/>
        </w:rPr>
      </w:pPr>
      <w:r w:rsidRPr="00FB5185">
        <w:rPr>
          <w:sz w:val="24"/>
          <w:szCs w:val="24"/>
        </w:rPr>
        <w:t>Разрыв от сооружений для хранения легкового автотранспорта до объектов застройки</w:t>
      </w:r>
    </w:p>
    <w:tbl>
      <w:tblPr>
        <w:tblW w:w="10206" w:type="dxa"/>
        <w:jc w:val="center"/>
        <w:tblLayout w:type="fixed"/>
        <w:tblLook w:val="04A0"/>
      </w:tblPr>
      <w:tblGrid>
        <w:gridCol w:w="3401"/>
        <w:gridCol w:w="1361"/>
        <w:gridCol w:w="1361"/>
        <w:gridCol w:w="1361"/>
        <w:gridCol w:w="1361"/>
        <w:gridCol w:w="1361"/>
      </w:tblGrid>
      <w:tr w:rsidR="004A3E86" w:rsidRPr="00FB5185" w:rsidTr="002C2469">
        <w:trPr>
          <w:trHeight w:val="284"/>
          <w:jc w:val="center"/>
        </w:trPr>
        <w:tc>
          <w:tcPr>
            <w:tcW w:w="3402" w:type="dxa"/>
            <w:vMerge w:val="restart"/>
            <w:vAlign w:val="center"/>
          </w:tcPr>
          <w:p w:rsidR="004A3E86" w:rsidRPr="00FB5185" w:rsidRDefault="004A3E86" w:rsidP="00FB5185">
            <w:pPr>
              <w:jc w:val="both"/>
              <w:rPr>
                <w:sz w:val="24"/>
                <w:szCs w:val="24"/>
              </w:rPr>
            </w:pPr>
            <w:r w:rsidRPr="00FB5185">
              <w:rPr>
                <w:sz w:val="24"/>
                <w:szCs w:val="24"/>
              </w:rPr>
              <w:t>Объекты, до которых исчисляется разрыв</w:t>
            </w:r>
          </w:p>
        </w:tc>
        <w:tc>
          <w:tcPr>
            <w:tcW w:w="1361" w:type="dxa"/>
            <w:gridSpan w:val="5"/>
          </w:tcPr>
          <w:p w:rsidR="004A3E86" w:rsidRPr="00FB5185" w:rsidRDefault="004A3E86" w:rsidP="00FB5185">
            <w:pPr>
              <w:jc w:val="both"/>
              <w:rPr>
                <w:sz w:val="24"/>
                <w:szCs w:val="24"/>
              </w:rPr>
            </w:pPr>
            <w:r w:rsidRPr="00FB5185">
              <w:rPr>
                <w:sz w:val="24"/>
                <w:szCs w:val="24"/>
              </w:rPr>
              <w:t xml:space="preserve">Расстояние, </w:t>
            </w:r>
            <w:proofErr w:type="gramStart"/>
            <w:r w:rsidRPr="00FB5185">
              <w:rPr>
                <w:sz w:val="24"/>
                <w:szCs w:val="24"/>
              </w:rPr>
              <w:t>м</w:t>
            </w:r>
            <w:proofErr w:type="gramEnd"/>
          </w:p>
        </w:tc>
      </w:tr>
      <w:tr w:rsidR="004A3E86" w:rsidRPr="00FB5185" w:rsidTr="002C2469">
        <w:trPr>
          <w:trHeight w:val="284"/>
          <w:jc w:val="center"/>
        </w:trPr>
        <w:tc>
          <w:tcPr>
            <w:tcW w:w="3402" w:type="dxa"/>
            <w:vMerge/>
            <w:vAlign w:val="center"/>
          </w:tcPr>
          <w:p w:rsidR="004A3E86" w:rsidRPr="00FB5185" w:rsidRDefault="004A3E86" w:rsidP="00FB5185">
            <w:pPr>
              <w:jc w:val="both"/>
              <w:rPr>
                <w:sz w:val="24"/>
                <w:szCs w:val="24"/>
              </w:rPr>
            </w:pPr>
          </w:p>
        </w:tc>
        <w:tc>
          <w:tcPr>
            <w:tcW w:w="1361" w:type="dxa"/>
            <w:gridSpan w:val="5"/>
          </w:tcPr>
          <w:p w:rsidR="004A3E86" w:rsidRPr="00FB5185" w:rsidRDefault="004A3E86" w:rsidP="00FB5185">
            <w:pPr>
              <w:jc w:val="both"/>
              <w:rPr>
                <w:sz w:val="24"/>
                <w:szCs w:val="24"/>
              </w:rPr>
            </w:pPr>
            <w:r w:rsidRPr="00FB5185">
              <w:rPr>
                <w:sz w:val="24"/>
                <w:szCs w:val="24"/>
              </w:rPr>
              <w:t xml:space="preserve">Открытые автостоянки и паркинги вместимостью, </w:t>
            </w:r>
            <w:proofErr w:type="spellStart"/>
            <w:r w:rsidRPr="00FB5185">
              <w:rPr>
                <w:sz w:val="24"/>
                <w:szCs w:val="24"/>
              </w:rPr>
              <w:t>машино-мест</w:t>
            </w:r>
            <w:proofErr w:type="spellEnd"/>
          </w:p>
        </w:tc>
      </w:tr>
      <w:tr w:rsidR="004A3E86" w:rsidRPr="00FB5185" w:rsidTr="002C2469">
        <w:trPr>
          <w:trHeight w:val="284"/>
          <w:jc w:val="center"/>
        </w:trPr>
        <w:tc>
          <w:tcPr>
            <w:tcW w:w="3402" w:type="dxa"/>
            <w:vMerge/>
            <w:vAlign w:val="center"/>
          </w:tcPr>
          <w:p w:rsidR="004A3E86" w:rsidRPr="00FB5185" w:rsidRDefault="004A3E86" w:rsidP="00FB5185">
            <w:pPr>
              <w:jc w:val="both"/>
              <w:rPr>
                <w:sz w:val="24"/>
                <w:szCs w:val="24"/>
              </w:rPr>
            </w:pPr>
          </w:p>
        </w:tc>
        <w:tc>
          <w:tcPr>
            <w:tcW w:w="1361" w:type="dxa"/>
          </w:tcPr>
          <w:p w:rsidR="004A3E86" w:rsidRPr="00FB5185" w:rsidRDefault="004A3E86" w:rsidP="00FB5185">
            <w:pPr>
              <w:jc w:val="both"/>
              <w:rPr>
                <w:sz w:val="24"/>
                <w:szCs w:val="24"/>
              </w:rPr>
            </w:pPr>
            <w:r w:rsidRPr="00FB5185">
              <w:rPr>
                <w:sz w:val="24"/>
                <w:szCs w:val="24"/>
              </w:rPr>
              <w:t>10 и менее</w:t>
            </w:r>
          </w:p>
        </w:tc>
        <w:tc>
          <w:tcPr>
            <w:tcW w:w="1361" w:type="dxa"/>
          </w:tcPr>
          <w:p w:rsidR="004A3E86" w:rsidRPr="00FB5185" w:rsidRDefault="004A3E86" w:rsidP="00FB5185">
            <w:pPr>
              <w:jc w:val="both"/>
              <w:rPr>
                <w:sz w:val="24"/>
                <w:szCs w:val="24"/>
              </w:rPr>
            </w:pPr>
            <w:r w:rsidRPr="00FB5185">
              <w:rPr>
                <w:sz w:val="24"/>
                <w:szCs w:val="24"/>
              </w:rPr>
              <w:t>11-50</w:t>
            </w:r>
          </w:p>
        </w:tc>
        <w:tc>
          <w:tcPr>
            <w:tcW w:w="1361" w:type="dxa"/>
          </w:tcPr>
          <w:p w:rsidR="004A3E86" w:rsidRPr="00FB5185" w:rsidRDefault="004A3E86" w:rsidP="00FB5185">
            <w:pPr>
              <w:jc w:val="both"/>
              <w:rPr>
                <w:sz w:val="24"/>
                <w:szCs w:val="24"/>
              </w:rPr>
            </w:pPr>
            <w:r w:rsidRPr="00FB5185">
              <w:rPr>
                <w:sz w:val="24"/>
                <w:szCs w:val="24"/>
              </w:rPr>
              <w:t>51-100</w:t>
            </w:r>
          </w:p>
        </w:tc>
        <w:tc>
          <w:tcPr>
            <w:tcW w:w="1361" w:type="dxa"/>
          </w:tcPr>
          <w:p w:rsidR="004A3E86" w:rsidRPr="00FB5185" w:rsidRDefault="004A3E86" w:rsidP="00FB5185">
            <w:pPr>
              <w:jc w:val="both"/>
              <w:rPr>
                <w:sz w:val="24"/>
                <w:szCs w:val="24"/>
              </w:rPr>
            </w:pPr>
            <w:r w:rsidRPr="00FB5185">
              <w:rPr>
                <w:sz w:val="24"/>
                <w:szCs w:val="24"/>
              </w:rPr>
              <w:t>101-300</w:t>
            </w:r>
          </w:p>
        </w:tc>
        <w:tc>
          <w:tcPr>
            <w:tcW w:w="1361" w:type="dxa"/>
          </w:tcPr>
          <w:p w:rsidR="004A3E86" w:rsidRPr="00FB5185" w:rsidRDefault="004A3E86" w:rsidP="00FB5185">
            <w:pPr>
              <w:jc w:val="both"/>
              <w:rPr>
                <w:sz w:val="24"/>
                <w:szCs w:val="24"/>
              </w:rPr>
            </w:pPr>
            <w:r w:rsidRPr="00FB5185">
              <w:rPr>
                <w:sz w:val="24"/>
                <w:szCs w:val="24"/>
              </w:rPr>
              <w:t>свыше 300</w:t>
            </w:r>
          </w:p>
        </w:tc>
      </w:tr>
      <w:tr w:rsidR="004A3E86" w:rsidRPr="00FB5185" w:rsidTr="002C2469">
        <w:trPr>
          <w:trHeight w:val="284"/>
          <w:jc w:val="center"/>
        </w:trPr>
        <w:tc>
          <w:tcPr>
            <w:tcW w:w="3402" w:type="dxa"/>
          </w:tcPr>
          <w:p w:rsidR="004A3E86" w:rsidRPr="00FB5185" w:rsidRDefault="004A3E86" w:rsidP="00FB5185">
            <w:pPr>
              <w:jc w:val="both"/>
              <w:rPr>
                <w:sz w:val="24"/>
                <w:szCs w:val="24"/>
              </w:rPr>
            </w:pPr>
            <w:r w:rsidRPr="00FB5185">
              <w:rPr>
                <w:sz w:val="24"/>
                <w:szCs w:val="24"/>
              </w:rPr>
              <w:t>Фасады жилых домов и торцы с окнами</w:t>
            </w:r>
          </w:p>
        </w:tc>
        <w:tc>
          <w:tcPr>
            <w:tcW w:w="1361" w:type="dxa"/>
            <w:vAlign w:val="center"/>
          </w:tcPr>
          <w:p w:rsidR="004A3E86" w:rsidRPr="00FB5185" w:rsidRDefault="004A3E86" w:rsidP="00FB5185">
            <w:pPr>
              <w:jc w:val="both"/>
              <w:rPr>
                <w:sz w:val="24"/>
                <w:szCs w:val="24"/>
              </w:rPr>
            </w:pPr>
            <w:r w:rsidRPr="00FB5185">
              <w:rPr>
                <w:sz w:val="24"/>
                <w:szCs w:val="24"/>
              </w:rPr>
              <w:t>10</w:t>
            </w:r>
          </w:p>
        </w:tc>
        <w:tc>
          <w:tcPr>
            <w:tcW w:w="1361" w:type="dxa"/>
            <w:vAlign w:val="center"/>
          </w:tcPr>
          <w:p w:rsidR="004A3E86" w:rsidRPr="00FB5185" w:rsidRDefault="004A3E86" w:rsidP="00FB5185">
            <w:pPr>
              <w:jc w:val="both"/>
              <w:rPr>
                <w:sz w:val="24"/>
                <w:szCs w:val="24"/>
              </w:rPr>
            </w:pPr>
            <w:r w:rsidRPr="00FB5185">
              <w:rPr>
                <w:sz w:val="24"/>
                <w:szCs w:val="24"/>
              </w:rPr>
              <w:t>15</w:t>
            </w:r>
          </w:p>
        </w:tc>
        <w:tc>
          <w:tcPr>
            <w:tcW w:w="1361" w:type="dxa"/>
            <w:vAlign w:val="center"/>
          </w:tcPr>
          <w:p w:rsidR="004A3E86" w:rsidRPr="00FB5185" w:rsidRDefault="004A3E86" w:rsidP="00FB5185">
            <w:pPr>
              <w:jc w:val="both"/>
              <w:rPr>
                <w:sz w:val="24"/>
                <w:szCs w:val="24"/>
              </w:rPr>
            </w:pPr>
            <w:r w:rsidRPr="00FB5185">
              <w:rPr>
                <w:sz w:val="24"/>
                <w:szCs w:val="24"/>
              </w:rPr>
              <w:t>25</w:t>
            </w:r>
          </w:p>
        </w:tc>
        <w:tc>
          <w:tcPr>
            <w:tcW w:w="1361" w:type="dxa"/>
            <w:vAlign w:val="center"/>
          </w:tcPr>
          <w:p w:rsidR="004A3E86" w:rsidRPr="00FB5185" w:rsidRDefault="004A3E86" w:rsidP="00FB5185">
            <w:pPr>
              <w:jc w:val="both"/>
              <w:rPr>
                <w:sz w:val="24"/>
                <w:szCs w:val="24"/>
              </w:rPr>
            </w:pPr>
            <w:r w:rsidRPr="00FB5185">
              <w:rPr>
                <w:sz w:val="24"/>
                <w:szCs w:val="24"/>
              </w:rPr>
              <w:t>35</w:t>
            </w:r>
          </w:p>
        </w:tc>
        <w:tc>
          <w:tcPr>
            <w:tcW w:w="1361" w:type="dxa"/>
            <w:vAlign w:val="center"/>
          </w:tcPr>
          <w:p w:rsidR="004A3E86" w:rsidRPr="00FB5185" w:rsidRDefault="004A3E86" w:rsidP="00FB5185">
            <w:pPr>
              <w:jc w:val="both"/>
              <w:rPr>
                <w:sz w:val="24"/>
                <w:szCs w:val="24"/>
              </w:rPr>
            </w:pPr>
            <w:r w:rsidRPr="00FB5185">
              <w:rPr>
                <w:sz w:val="24"/>
                <w:szCs w:val="24"/>
              </w:rPr>
              <w:t>50</w:t>
            </w:r>
          </w:p>
        </w:tc>
      </w:tr>
      <w:tr w:rsidR="004A3E86" w:rsidRPr="00FB5185" w:rsidTr="002C2469">
        <w:trPr>
          <w:trHeight w:val="284"/>
          <w:jc w:val="center"/>
        </w:trPr>
        <w:tc>
          <w:tcPr>
            <w:tcW w:w="3402" w:type="dxa"/>
          </w:tcPr>
          <w:p w:rsidR="004A3E86" w:rsidRPr="00FB5185" w:rsidRDefault="004A3E86" w:rsidP="00FB5185">
            <w:pPr>
              <w:jc w:val="both"/>
              <w:rPr>
                <w:sz w:val="24"/>
                <w:szCs w:val="24"/>
              </w:rPr>
            </w:pPr>
            <w:r w:rsidRPr="00FB5185">
              <w:rPr>
                <w:sz w:val="24"/>
                <w:szCs w:val="24"/>
              </w:rPr>
              <w:t>Торцы жилых домов без окон</w:t>
            </w:r>
          </w:p>
        </w:tc>
        <w:tc>
          <w:tcPr>
            <w:tcW w:w="1361" w:type="dxa"/>
            <w:vAlign w:val="center"/>
          </w:tcPr>
          <w:p w:rsidR="004A3E86" w:rsidRPr="00FB5185" w:rsidRDefault="004A3E86" w:rsidP="00FB5185">
            <w:pPr>
              <w:jc w:val="both"/>
              <w:rPr>
                <w:sz w:val="24"/>
                <w:szCs w:val="24"/>
              </w:rPr>
            </w:pPr>
            <w:r w:rsidRPr="00FB5185">
              <w:rPr>
                <w:sz w:val="24"/>
                <w:szCs w:val="24"/>
              </w:rPr>
              <w:t>10</w:t>
            </w:r>
          </w:p>
        </w:tc>
        <w:tc>
          <w:tcPr>
            <w:tcW w:w="1361" w:type="dxa"/>
            <w:vAlign w:val="center"/>
          </w:tcPr>
          <w:p w:rsidR="004A3E86" w:rsidRPr="00FB5185" w:rsidRDefault="004A3E86" w:rsidP="00FB5185">
            <w:pPr>
              <w:jc w:val="both"/>
              <w:rPr>
                <w:sz w:val="24"/>
                <w:szCs w:val="24"/>
              </w:rPr>
            </w:pPr>
            <w:r w:rsidRPr="00FB5185">
              <w:rPr>
                <w:sz w:val="24"/>
                <w:szCs w:val="24"/>
              </w:rPr>
              <w:t>10</w:t>
            </w:r>
          </w:p>
        </w:tc>
        <w:tc>
          <w:tcPr>
            <w:tcW w:w="1361" w:type="dxa"/>
            <w:vAlign w:val="center"/>
          </w:tcPr>
          <w:p w:rsidR="004A3E86" w:rsidRPr="00FB5185" w:rsidRDefault="004A3E86" w:rsidP="00FB5185">
            <w:pPr>
              <w:jc w:val="both"/>
              <w:rPr>
                <w:sz w:val="24"/>
                <w:szCs w:val="24"/>
              </w:rPr>
            </w:pPr>
            <w:r w:rsidRPr="00FB5185">
              <w:rPr>
                <w:sz w:val="24"/>
                <w:szCs w:val="24"/>
              </w:rPr>
              <w:t>15</w:t>
            </w:r>
          </w:p>
        </w:tc>
        <w:tc>
          <w:tcPr>
            <w:tcW w:w="1361" w:type="dxa"/>
            <w:vAlign w:val="center"/>
          </w:tcPr>
          <w:p w:rsidR="004A3E86" w:rsidRPr="00FB5185" w:rsidRDefault="004A3E86" w:rsidP="00FB5185">
            <w:pPr>
              <w:jc w:val="both"/>
              <w:rPr>
                <w:sz w:val="24"/>
                <w:szCs w:val="24"/>
              </w:rPr>
            </w:pPr>
            <w:r w:rsidRPr="00FB5185">
              <w:rPr>
                <w:sz w:val="24"/>
                <w:szCs w:val="24"/>
              </w:rPr>
              <w:t>25</w:t>
            </w:r>
          </w:p>
        </w:tc>
        <w:tc>
          <w:tcPr>
            <w:tcW w:w="1361" w:type="dxa"/>
            <w:vAlign w:val="center"/>
          </w:tcPr>
          <w:p w:rsidR="004A3E86" w:rsidRPr="00FB5185" w:rsidRDefault="004A3E86" w:rsidP="00FB5185">
            <w:pPr>
              <w:jc w:val="both"/>
              <w:rPr>
                <w:sz w:val="24"/>
                <w:szCs w:val="24"/>
              </w:rPr>
            </w:pPr>
            <w:r w:rsidRPr="00FB5185">
              <w:rPr>
                <w:sz w:val="24"/>
                <w:szCs w:val="24"/>
              </w:rPr>
              <w:t>35</w:t>
            </w:r>
          </w:p>
        </w:tc>
      </w:tr>
      <w:tr w:rsidR="004A3E86" w:rsidRPr="00FB5185" w:rsidTr="002C2469">
        <w:trPr>
          <w:trHeight w:val="284"/>
          <w:jc w:val="center"/>
        </w:trPr>
        <w:tc>
          <w:tcPr>
            <w:tcW w:w="3402" w:type="dxa"/>
          </w:tcPr>
          <w:p w:rsidR="004A3E86" w:rsidRPr="00FB5185" w:rsidRDefault="004A3E86" w:rsidP="00FB5185">
            <w:pPr>
              <w:jc w:val="both"/>
              <w:rPr>
                <w:sz w:val="24"/>
                <w:szCs w:val="24"/>
              </w:rPr>
            </w:pPr>
            <w:r w:rsidRPr="00FB5185">
              <w:rPr>
                <w:sz w:val="24"/>
                <w:szCs w:val="24"/>
              </w:rPr>
              <w:t>Территории школ, детских учреждений, ПТУ, техникумов, площадок для отдыха, игр и спорта, детских</w:t>
            </w:r>
          </w:p>
        </w:tc>
        <w:tc>
          <w:tcPr>
            <w:tcW w:w="1361" w:type="dxa"/>
            <w:vAlign w:val="center"/>
          </w:tcPr>
          <w:p w:rsidR="004A3E86" w:rsidRPr="00FB5185" w:rsidRDefault="004A3E86" w:rsidP="00FB5185">
            <w:pPr>
              <w:jc w:val="both"/>
              <w:rPr>
                <w:sz w:val="24"/>
                <w:szCs w:val="24"/>
              </w:rPr>
            </w:pPr>
            <w:r w:rsidRPr="00FB5185">
              <w:rPr>
                <w:sz w:val="24"/>
                <w:szCs w:val="24"/>
              </w:rPr>
              <w:t>25</w:t>
            </w:r>
          </w:p>
        </w:tc>
        <w:tc>
          <w:tcPr>
            <w:tcW w:w="1361" w:type="dxa"/>
            <w:vAlign w:val="center"/>
          </w:tcPr>
          <w:p w:rsidR="004A3E86" w:rsidRPr="00FB5185" w:rsidRDefault="004A3E86" w:rsidP="00FB5185">
            <w:pPr>
              <w:jc w:val="both"/>
              <w:rPr>
                <w:sz w:val="24"/>
                <w:szCs w:val="24"/>
              </w:rPr>
            </w:pPr>
            <w:r w:rsidRPr="00FB5185">
              <w:rPr>
                <w:sz w:val="24"/>
                <w:szCs w:val="24"/>
              </w:rPr>
              <w:t>50</w:t>
            </w:r>
          </w:p>
        </w:tc>
        <w:tc>
          <w:tcPr>
            <w:tcW w:w="1361" w:type="dxa"/>
            <w:vAlign w:val="center"/>
          </w:tcPr>
          <w:p w:rsidR="004A3E86" w:rsidRPr="00FB5185" w:rsidRDefault="004A3E86" w:rsidP="00FB5185">
            <w:pPr>
              <w:jc w:val="both"/>
              <w:rPr>
                <w:sz w:val="24"/>
                <w:szCs w:val="24"/>
              </w:rPr>
            </w:pPr>
            <w:r w:rsidRPr="00FB5185">
              <w:rPr>
                <w:sz w:val="24"/>
                <w:szCs w:val="24"/>
              </w:rPr>
              <w:t>50</w:t>
            </w:r>
          </w:p>
        </w:tc>
        <w:tc>
          <w:tcPr>
            <w:tcW w:w="1361" w:type="dxa"/>
            <w:vAlign w:val="center"/>
          </w:tcPr>
          <w:p w:rsidR="004A3E86" w:rsidRPr="00FB5185" w:rsidRDefault="004A3E86" w:rsidP="00FB5185">
            <w:pPr>
              <w:jc w:val="both"/>
              <w:rPr>
                <w:sz w:val="24"/>
                <w:szCs w:val="24"/>
              </w:rPr>
            </w:pPr>
            <w:r w:rsidRPr="00FB5185">
              <w:rPr>
                <w:sz w:val="24"/>
                <w:szCs w:val="24"/>
              </w:rPr>
              <w:t>50</w:t>
            </w:r>
          </w:p>
        </w:tc>
        <w:tc>
          <w:tcPr>
            <w:tcW w:w="1361" w:type="dxa"/>
            <w:vAlign w:val="center"/>
          </w:tcPr>
          <w:p w:rsidR="004A3E86" w:rsidRPr="00FB5185" w:rsidRDefault="004A3E86" w:rsidP="00FB5185">
            <w:pPr>
              <w:jc w:val="both"/>
              <w:rPr>
                <w:sz w:val="24"/>
                <w:szCs w:val="24"/>
              </w:rPr>
            </w:pPr>
            <w:r w:rsidRPr="00FB5185">
              <w:rPr>
                <w:sz w:val="24"/>
                <w:szCs w:val="24"/>
              </w:rPr>
              <w:t>50</w:t>
            </w:r>
          </w:p>
        </w:tc>
      </w:tr>
      <w:tr w:rsidR="004A3E86" w:rsidRPr="00FB5185" w:rsidTr="002C2469">
        <w:trPr>
          <w:trHeight w:val="284"/>
          <w:jc w:val="center"/>
        </w:trPr>
        <w:tc>
          <w:tcPr>
            <w:tcW w:w="3402" w:type="dxa"/>
          </w:tcPr>
          <w:p w:rsidR="004A3E86" w:rsidRPr="00FB5185" w:rsidRDefault="004A3E86" w:rsidP="00FB5185">
            <w:pPr>
              <w:jc w:val="both"/>
              <w:rPr>
                <w:sz w:val="24"/>
                <w:szCs w:val="24"/>
              </w:rPr>
            </w:pPr>
            <w:r w:rsidRPr="00FB5185">
              <w:rPr>
                <w:sz w:val="24"/>
                <w:szCs w:val="24"/>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361" w:type="dxa"/>
            <w:vAlign w:val="center"/>
          </w:tcPr>
          <w:p w:rsidR="004A3E86" w:rsidRPr="00FB5185" w:rsidRDefault="004A3E86" w:rsidP="00FB5185">
            <w:pPr>
              <w:jc w:val="both"/>
              <w:rPr>
                <w:sz w:val="24"/>
                <w:szCs w:val="24"/>
              </w:rPr>
            </w:pPr>
            <w:r w:rsidRPr="00FB5185">
              <w:rPr>
                <w:sz w:val="24"/>
                <w:szCs w:val="24"/>
              </w:rPr>
              <w:t>25</w:t>
            </w:r>
          </w:p>
        </w:tc>
        <w:tc>
          <w:tcPr>
            <w:tcW w:w="1361" w:type="dxa"/>
            <w:vAlign w:val="center"/>
          </w:tcPr>
          <w:p w:rsidR="004A3E86" w:rsidRPr="00FB5185" w:rsidRDefault="004A3E86" w:rsidP="00FB5185">
            <w:pPr>
              <w:jc w:val="both"/>
              <w:rPr>
                <w:sz w:val="24"/>
                <w:szCs w:val="24"/>
              </w:rPr>
            </w:pPr>
            <w:r w:rsidRPr="00FB5185">
              <w:rPr>
                <w:sz w:val="24"/>
                <w:szCs w:val="24"/>
              </w:rPr>
              <w:t>50</w:t>
            </w:r>
          </w:p>
        </w:tc>
        <w:tc>
          <w:tcPr>
            <w:tcW w:w="1361" w:type="dxa"/>
            <w:vAlign w:val="center"/>
          </w:tcPr>
          <w:p w:rsidR="004A3E86" w:rsidRPr="00FB5185" w:rsidRDefault="004A3E86" w:rsidP="00FB5185">
            <w:pPr>
              <w:jc w:val="both"/>
              <w:rPr>
                <w:sz w:val="24"/>
                <w:szCs w:val="24"/>
              </w:rPr>
            </w:pPr>
            <w:r w:rsidRPr="00FB5185">
              <w:rPr>
                <w:sz w:val="24"/>
                <w:szCs w:val="24"/>
              </w:rPr>
              <w:t>по расчётам</w:t>
            </w:r>
          </w:p>
        </w:tc>
        <w:tc>
          <w:tcPr>
            <w:tcW w:w="1361" w:type="dxa"/>
            <w:vAlign w:val="center"/>
          </w:tcPr>
          <w:p w:rsidR="004A3E86" w:rsidRPr="00FB5185" w:rsidRDefault="004A3E86" w:rsidP="00FB5185">
            <w:pPr>
              <w:jc w:val="both"/>
              <w:rPr>
                <w:sz w:val="24"/>
                <w:szCs w:val="24"/>
              </w:rPr>
            </w:pPr>
            <w:r w:rsidRPr="00FB5185">
              <w:rPr>
                <w:sz w:val="24"/>
                <w:szCs w:val="24"/>
              </w:rPr>
              <w:t>по расчётам</w:t>
            </w:r>
          </w:p>
        </w:tc>
        <w:tc>
          <w:tcPr>
            <w:tcW w:w="1361" w:type="dxa"/>
            <w:vAlign w:val="center"/>
          </w:tcPr>
          <w:p w:rsidR="004A3E86" w:rsidRPr="00FB5185" w:rsidRDefault="004A3E86" w:rsidP="00FB5185">
            <w:pPr>
              <w:jc w:val="both"/>
              <w:rPr>
                <w:sz w:val="24"/>
                <w:szCs w:val="24"/>
              </w:rPr>
            </w:pPr>
            <w:r w:rsidRPr="00FB5185">
              <w:rPr>
                <w:sz w:val="24"/>
                <w:szCs w:val="24"/>
              </w:rPr>
              <w:t>по расчётам</w:t>
            </w:r>
          </w:p>
        </w:tc>
      </w:tr>
    </w:tbl>
    <w:p w:rsidR="003E4226" w:rsidRDefault="003E4226" w:rsidP="00130A81">
      <w:pPr>
        <w:ind w:firstLine="567"/>
        <w:jc w:val="center"/>
        <w:rPr>
          <w:sz w:val="24"/>
          <w:szCs w:val="24"/>
        </w:rPr>
      </w:pPr>
      <w:bookmarkStart w:id="94" w:name="_Toc463453070"/>
      <w:bookmarkStart w:id="95" w:name="_Toc85727597"/>
    </w:p>
    <w:p w:rsidR="004A3E86" w:rsidRPr="00FB5185" w:rsidRDefault="00130A81" w:rsidP="00130A81">
      <w:pPr>
        <w:ind w:firstLine="567"/>
        <w:jc w:val="center"/>
        <w:rPr>
          <w:sz w:val="24"/>
          <w:szCs w:val="24"/>
        </w:rPr>
      </w:pPr>
      <w:r>
        <w:rPr>
          <w:sz w:val="24"/>
          <w:szCs w:val="24"/>
        </w:rPr>
        <w:t>10.</w:t>
      </w:r>
      <w:r w:rsidR="003E4226">
        <w:rPr>
          <w:sz w:val="24"/>
          <w:szCs w:val="24"/>
        </w:rPr>
        <w:t>3</w:t>
      </w:r>
      <w:r>
        <w:rPr>
          <w:sz w:val="24"/>
          <w:szCs w:val="24"/>
        </w:rPr>
        <w:t>.</w:t>
      </w:r>
      <w:r w:rsidR="004A3E86" w:rsidRPr="00FB5185">
        <w:rPr>
          <w:sz w:val="24"/>
          <w:szCs w:val="24"/>
        </w:rPr>
        <w:t xml:space="preserve"> Ограничения использования земельных участков и объектов капитального строительства на территории полос отвода и придорожных </w:t>
      </w:r>
      <w:proofErr w:type="gramStart"/>
      <w:r w:rsidR="004A3E86" w:rsidRPr="00FB5185">
        <w:rPr>
          <w:sz w:val="24"/>
          <w:szCs w:val="24"/>
        </w:rPr>
        <w:t>полос</w:t>
      </w:r>
      <w:proofErr w:type="gramEnd"/>
      <w:r w:rsidR="004A3E86" w:rsidRPr="00FB5185">
        <w:rPr>
          <w:sz w:val="24"/>
          <w:szCs w:val="24"/>
        </w:rPr>
        <w:t xml:space="preserve"> автомобильных дорог</w:t>
      </w:r>
      <w:bookmarkEnd w:id="94"/>
      <w:bookmarkEnd w:id="95"/>
    </w:p>
    <w:p w:rsidR="004A3E86" w:rsidRPr="00FB5185" w:rsidRDefault="00706974" w:rsidP="00361614">
      <w:pPr>
        <w:ind w:firstLine="567"/>
        <w:jc w:val="both"/>
        <w:rPr>
          <w:sz w:val="24"/>
          <w:szCs w:val="24"/>
        </w:rPr>
      </w:pPr>
      <w:r>
        <w:rPr>
          <w:sz w:val="24"/>
          <w:szCs w:val="24"/>
        </w:rPr>
        <w:t>10.3.</w:t>
      </w:r>
      <w:r w:rsidR="004A3E86" w:rsidRPr="00FB5185">
        <w:rPr>
          <w:sz w:val="24"/>
          <w:szCs w:val="24"/>
        </w:rPr>
        <w:t xml:space="preserve">1. Установление границ полос отвода автомобильных дорог и границ придорожных </w:t>
      </w:r>
      <w:proofErr w:type="gramStart"/>
      <w:r w:rsidR="004A3E86" w:rsidRPr="00FB5185">
        <w:rPr>
          <w:sz w:val="24"/>
          <w:szCs w:val="24"/>
        </w:rPr>
        <w:t>полос</w:t>
      </w:r>
      <w:proofErr w:type="gramEnd"/>
      <w:r w:rsidR="004A3E86" w:rsidRPr="00FB5185">
        <w:rPr>
          <w:sz w:val="24"/>
          <w:szCs w:val="24"/>
        </w:rPr>
        <w:t xml:space="preserve"> автомобильных дорог, использование таких полос отвода и придорожных полос осуществляются в соответствии с Федеральным законом от 8 ноября </w:t>
      </w:r>
      <w:smartTag w:uri="urn:schemas-microsoft-com:office:smarttags" w:element="metricconverter">
        <w:smartTagPr>
          <w:attr w:name="ProductID" w:val="2007 г"/>
        </w:smartTagPr>
        <w:r w:rsidR="004A3E86" w:rsidRPr="00FB5185">
          <w:rPr>
            <w:sz w:val="24"/>
            <w:szCs w:val="24"/>
          </w:rPr>
          <w:t>2007 г</w:t>
        </w:r>
      </w:smartTag>
      <w:r w:rsidR="004A3E86" w:rsidRPr="00FB5185">
        <w:rPr>
          <w:sz w:val="24"/>
          <w:szCs w:val="24"/>
        </w:rPr>
        <w:t>.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4A3E86" w:rsidRPr="00FB5185" w:rsidRDefault="00706974" w:rsidP="00361614">
      <w:pPr>
        <w:ind w:firstLine="567"/>
        <w:jc w:val="both"/>
        <w:rPr>
          <w:sz w:val="24"/>
          <w:szCs w:val="24"/>
        </w:rPr>
      </w:pPr>
      <w:r>
        <w:rPr>
          <w:sz w:val="24"/>
          <w:szCs w:val="24"/>
        </w:rPr>
        <w:t>10.3.</w:t>
      </w:r>
      <w:r w:rsidR="004A3E86" w:rsidRPr="00FB5185">
        <w:rPr>
          <w:sz w:val="24"/>
          <w:szCs w:val="24"/>
        </w:rPr>
        <w:t>2. В границах полосы отвода автомобильной дороги, за исключением случаев, предусмотренных Федеральным законом, запрещаются:</w:t>
      </w:r>
    </w:p>
    <w:p w:rsidR="004A3E86" w:rsidRPr="00FB5185" w:rsidRDefault="004A3E86" w:rsidP="00361614">
      <w:pPr>
        <w:ind w:firstLine="567"/>
        <w:jc w:val="both"/>
        <w:rPr>
          <w:sz w:val="24"/>
          <w:szCs w:val="24"/>
        </w:rPr>
      </w:pPr>
      <w:r w:rsidRPr="00FB5185">
        <w:rPr>
          <w:sz w:val="24"/>
          <w:szCs w:val="24"/>
        </w:rPr>
        <w:t>— выполнение работ, не связанных со строительством, с реконструкцией, капитальным ремонтом, ремонтом и содержанием автомобильной дороги, а также с размещением объектов дорожного сервиса;</w:t>
      </w:r>
    </w:p>
    <w:p w:rsidR="004A3E86" w:rsidRPr="00FB5185" w:rsidRDefault="004A3E86" w:rsidP="00361614">
      <w:pPr>
        <w:ind w:firstLine="567"/>
        <w:jc w:val="both"/>
        <w:rPr>
          <w:sz w:val="24"/>
          <w:szCs w:val="24"/>
        </w:rPr>
      </w:pPr>
      <w:r w:rsidRPr="00FB5185">
        <w:rPr>
          <w:sz w:val="24"/>
          <w:szCs w:val="24"/>
        </w:rPr>
        <w:t xml:space="preserve">— размещение зданий, строений, сооружений и других объектов, не предназначенных для обслуживания автомобильной дороги, её строительства, </w:t>
      </w:r>
      <w:r w:rsidRPr="00FB5185">
        <w:rPr>
          <w:sz w:val="24"/>
          <w:szCs w:val="24"/>
        </w:rPr>
        <w:lastRenderedPageBreak/>
        <w:t>реконструкции, капитального ремонта, ремонта и содержания и не относящихся к объектам дорожного сервиса;</w:t>
      </w:r>
    </w:p>
    <w:p w:rsidR="004A3E86" w:rsidRPr="00FB5185" w:rsidRDefault="004A3E86" w:rsidP="00361614">
      <w:pPr>
        <w:ind w:firstLine="567"/>
        <w:jc w:val="both"/>
        <w:rPr>
          <w:sz w:val="24"/>
          <w:szCs w:val="24"/>
        </w:rPr>
      </w:pPr>
      <w:r w:rsidRPr="00FB5185">
        <w:rPr>
          <w:sz w:val="24"/>
          <w:szCs w:val="24"/>
        </w:rPr>
        <w:t>— распашка земельных участков, покос травы, осуществление рубок и повреждение лесных насаждений и иных многолетних насаждений, снятие дёрна и выемка грунта, за исключением работ по содержанию полосы отвода автомобильной дороги или ремонту автомобильной дороги, её участков;</w:t>
      </w:r>
    </w:p>
    <w:p w:rsidR="004A3E86" w:rsidRPr="00FB5185" w:rsidRDefault="004A3E86" w:rsidP="00361614">
      <w:pPr>
        <w:ind w:firstLine="567"/>
        <w:jc w:val="both"/>
        <w:rPr>
          <w:sz w:val="24"/>
          <w:szCs w:val="24"/>
        </w:rPr>
      </w:pPr>
      <w:r w:rsidRPr="00FB5185">
        <w:rPr>
          <w:sz w:val="24"/>
          <w:szCs w:val="24"/>
        </w:rPr>
        <w:t>— выпас животных, а также их прогон через автомобильные дороги вне специально установленных мест, согласованных с владельцами автомобильных дорог;</w:t>
      </w:r>
    </w:p>
    <w:p w:rsidR="004A3E86" w:rsidRPr="00FB5185" w:rsidRDefault="004A3E86" w:rsidP="00361614">
      <w:pPr>
        <w:ind w:firstLine="567"/>
        <w:jc w:val="both"/>
        <w:rPr>
          <w:sz w:val="24"/>
          <w:szCs w:val="24"/>
        </w:rPr>
      </w:pPr>
      <w:r w:rsidRPr="00FB5185">
        <w:rPr>
          <w:sz w:val="24"/>
          <w:szCs w:val="24"/>
        </w:rPr>
        <w:t>— установка рекламных конструкций, не соответствующих требованиям технических регламентов и (или) нормативным правовым актам о безопасности дорожного движения;</w:t>
      </w:r>
    </w:p>
    <w:p w:rsidR="004A3E86" w:rsidRPr="00FB5185" w:rsidRDefault="004A3E86" w:rsidP="00361614">
      <w:pPr>
        <w:ind w:firstLine="567"/>
        <w:jc w:val="both"/>
        <w:rPr>
          <w:sz w:val="24"/>
          <w:szCs w:val="24"/>
        </w:rPr>
      </w:pPr>
      <w:r w:rsidRPr="00FB5185">
        <w:rPr>
          <w:sz w:val="24"/>
          <w:szCs w:val="24"/>
        </w:rPr>
        <w:t>—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w:t>
      </w:r>
    </w:p>
    <w:p w:rsidR="00706974" w:rsidRDefault="00706974" w:rsidP="00706974">
      <w:pPr>
        <w:pStyle w:val="a6"/>
        <w:spacing w:before="0" w:beforeAutospacing="0" w:after="0" w:afterAutospacing="0" w:line="322" w:lineRule="atLeast"/>
        <w:ind w:firstLine="603"/>
        <w:jc w:val="both"/>
      </w:pPr>
      <w:r>
        <w:t>10.3.</w:t>
      </w:r>
      <w:r w:rsidR="004A3E86" w:rsidRPr="00FB5185">
        <w:t xml:space="preserve">3. </w:t>
      </w:r>
      <w:r>
        <w:t xml:space="preserve">Земельные участки в границах полосы отвода автомобильной дороги, предназначенные для размещения объектов дорожного сервиса, для установки и эксплуатации рекламных конструкций, могут предоставляться гражданам или юридическим лицам для размещения таких объектов. В отношении земельных участков в границах полосы отвода автомобильной дороги, предназначенных для размещения объектов дорожного сервиса, для установки и эксплуатации рекламных конструкций, допускается установление сервитутов в порядке, установленном гражданским законодательством и земельным законодательством, с учетом особенностей, предусмотренных настоящей статьей. </w:t>
      </w:r>
      <w:proofErr w:type="gramStart"/>
      <w:r>
        <w:t>Земельные участки для размещения объектов дорожного сервиса, установки и эксплуатации рекламных конструкций в границах полосы отвода автомобильной дороги федерального значения предоставляются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или Государственной компанией «Российские автомобильные дороги» в случае, если автомобильные дороги переданы ей в доверительное управление.</w:t>
      </w:r>
      <w:proofErr w:type="gramEnd"/>
    </w:p>
    <w:p w:rsidR="004A3E86" w:rsidRPr="00FB5185" w:rsidRDefault="00706974" w:rsidP="00361614">
      <w:pPr>
        <w:ind w:firstLine="567"/>
        <w:jc w:val="both"/>
        <w:rPr>
          <w:sz w:val="24"/>
          <w:szCs w:val="24"/>
        </w:rPr>
      </w:pPr>
      <w:r>
        <w:rPr>
          <w:sz w:val="24"/>
          <w:szCs w:val="24"/>
        </w:rPr>
        <w:t>10.3.</w:t>
      </w:r>
      <w:r w:rsidR="004A3E86" w:rsidRPr="00FB5185">
        <w:rPr>
          <w:sz w:val="24"/>
          <w:szCs w:val="24"/>
        </w:rPr>
        <w:t xml:space="preserve">4. 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на условиях частного сервитута. Полномочия собственника земельных участков в границах полос отвода автомобильных дорог (за исключением частных автомобильных дорог) при заключении соглашений об установлении частных сервитутов осуществляют владельцы автомобильных дорог. </w:t>
      </w:r>
      <w:proofErr w:type="gramStart"/>
      <w:r w:rsidR="004A3E86" w:rsidRPr="00FB5185">
        <w:rPr>
          <w:sz w:val="24"/>
          <w:szCs w:val="24"/>
        </w:rPr>
        <w:t>Соглашения об установлении частных сервитутов в отношении земельных участков в границах полос отвода автомобильных дорог в целях строительства, реконструкции, капитального ремонта объектов дорожного сервиса, их эксплуатации, установки и эксплуатации рекламных конструкций заключаются по согласованию с органом государственной власти или органом местного самоуправления, уполномоченными на предоставление данных земельных участков владельцам автомобильных дорог.</w:t>
      </w:r>
      <w:proofErr w:type="gramEnd"/>
      <w:r w:rsidR="004A3E86" w:rsidRPr="00FB5185">
        <w:rPr>
          <w:sz w:val="24"/>
          <w:szCs w:val="24"/>
        </w:rPr>
        <w:t xml:space="preserve"> При этом прекращение права постоянного (бессрочного) пользования данными земельными участками не требуется.</w:t>
      </w:r>
    </w:p>
    <w:p w:rsidR="00706974" w:rsidRDefault="00706974" w:rsidP="00706974">
      <w:pPr>
        <w:pStyle w:val="a6"/>
        <w:spacing w:before="0" w:beforeAutospacing="0" w:after="0" w:afterAutospacing="0" w:line="322" w:lineRule="atLeast"/>
        <w:ind w:firstLine="603"/>
        <w:jc w:val="both"/>
      </w:pPr>
      <w:r>
        <w:t>10.3.</w:t>
      </w:r>
      <w:r w:rsidR="004A3E86" w:rsidRPr="00FB5185">
        <w:t xml:space="preserve">5. </w:t>
      </w:r>
      <w:r>
        <w:t xml:space="preserve">Допускается использование гражданами или юридическими лицами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их эксплуатации на условиях публичного сервитута. При этом </w:t>
      </w:r>
      <w:r>
        <w:lastRenderedPageBreak/>
        <w:t>прекращение права постоянного (бессрочного) пользования данными земельными участками не требуется.</w:t>
      </w:r>
    </w:p>
    <w:p w:rsidR="004A3E86" w:rsidRPr="00FB5185" w:rsidRDefault="00706974" w:rsidP="00361614">
      <w:pPr>
        <w:ind w:firstLine="567"/>
        <w:jc w:val="both"/>
        <w:rPr>
          <w:sz w:val="24"/>
          <w:szCs w:val="24"/>
        </w:rPr>
      </w:pPr>
      <w:r>
        <w:rPr>
          <w:sz w:val="24"/>
          <w:szCs w:val="24"/>
        </w:rPr>
        <w:t>10.3.</w:t>
      </w:r>
      <w:r w:rsidR="004A3E86" w:rsidRPr="00FB5185">
        <w:rPr>
          <w:sz w:val="24"/>
          <w:szCs w:val="24"/>
        </w:rPr>
        <w:t xml:space="preserve">6. Ширина придорожной полосы устанавливается в зависимости от категории автомобильной дороги в размере, </w:t>
      </w:r>
      <w:proofErr w:type="gramStart"/>
      <w:r w:rsidR="004A3E86" w:rsidRPr="00FB5185">
        <w:rPr>
          <w:sz w:val="24"/>
          <w:szCs w:val="24"/>
        </w:rPr>
        <w:t>м</w:t>
      </w:r>
      <w:proofErr w:type="gramEnd"/>
      <w:r w:rsidR="004A3E86" w:rsidRPr="00FB5185">
        <w:rPr>
          <w:sz w:val="24"/>
          <w:szCs w:val="24"/>
        </w:rPr>
        <w:t>: 75 — для автомобильных дорог I и II категорий; 50 — для автомобильных дорог III и IV категорий; 25 — для а</w:t>
      </w:r>
      <w:r w:rsidR="00650F2E">
        <w:rPr>
          <w:sz w:val="24"/>
          <w:szCs w:val="24"/>
        </w:rPr>
        <w:t>втомобильных дорог V категории.</w:t>
      </w:r>
    </w:p>
    <w:p w:rsidR="00650F2E" w:rsidRDefault="00650F2E" w:rsidP="00650F2E">
      <w:pPr>
        <w:ind w:firstLine="567"/>
        <w:jc w:val="center"/>
        <w:rPr>
          <w:sz w:val="24"/>
          <w:szCs w:val="24"/>
        </w:rPr>
      </w:pPr>
    </w:p>
    <w:p w:rsidR="00650F2E" w:rsidRPr="00650F2E" w:rsidRDefault="00650F2E" w:rsidP="00650F2E">
      <w:pPr>
        <w:ind w:firstLine="567"/>
        <w:jc w:val="center"/>
        <w:rPr>
          <w:sz w:val="24"/>
          <w:szCs w:val="24"/>
        </w:rPr>
      </w:pPr>
      <w:r w:rsidRPr="00650F2E">
        <w:rPr>
          <w:sz w:val="24"/>
          <w:szCs w:val="24"/>
        </w:rPr>
        <w:t>10.4. Дополнительные градостроительные регламенты на дорогах общего пользования и объектах улично-дорожной сети</w:t>
      </w:r>
    </w:p>
    <w:p w:rsidR="00650F2E" w:rsidRPr="00650F2E" w:rsidRDefault="00650F2E" w:rsidP="00650F2E">
      <w:pPr>
        <w:ind w:firstLine="567"/>
        <w:jc w:val="both"/>
        <w:rPr>
          <w:sz w:val="24"/>
          <w:szCs w:val="24"/>
        </w:rPr>
      </w:pPr>
      <w:r w:rsidRPr="00650F2E">
        <w:rPr>
          <w:sz w:val="24"/>
          <w:szCs w:val="24"/>
        </w:rPr>
        <w:t>10.4.1. На территории сельского поселения «</w:t>
      </w:r>
      <w:proofErr w:type="spellStart"/>
      <w:r w:rsidRPr="00650F2E">
        <w:rPr>
          <w:sz w:val="24"/>
          <w:szCs w:val="24"/>
        </w:rPr>
        <w:t>Нерица</w:t>
      </w:r>
      <w:proofErr w:type="spellEnd"/>
      <w:r w:rsidRPr="00650F2E">
        <w:rPr>
          <w:sz w:val="24"/>
          <w:szCs w:val="24"/>
        </w:rPr>
        <w:t>» находятся автомобильные дороги общего пользования муниципального значения муниципального района «Усть-Цилемский».</w:t>
      </w:r>
    </w:p>
    <w:p w:rsidR="00650F2E" w:rsidRPr="00650F2E" w:rsidRDefault="00650F2E" w:rsidP="00650F2E">
      <w:pPr>
        <w:ind w:firstLine="567"/>
        <w:jc w:val="both"/>
        <w:rPr>
          <w:sz w:val="24"/>
          <w:szCs w:val="24"/>
        </w:rPr>
      </w:pPr>
      <w:r w:rsidRPr="00650F2E">
        <w:rPr>
          <w:sz w:val="24"/>
          <w:szCs w:val="24"/>
        </w:rPr>
        <w:t>Улично-дорожную сеть населённых пунктов следует проектировать в виде непрерывной системы с учётом функционального назначения улиц и дорог, интенсивности транспортного, велосипедного и пешеходного движения, архитектурно-планировочной организации территории и характера застройки.</w:t>
      </w:r>
    </w:p>
    <w:p w:rsidR="00650F2E" w:rsidRPr="00650F2E" w:rsidRDefault="00650F2E" w:rsidP="00650F2E">
      <w:pPr>
        <w:ind w:firstLine="567"/>
        <w:jc w:val="both"/>
        <w:rPr>
          <w:sz w:val="24"/>
          <w:szCs w:val="24"/>
        </w:rPr>
      </w:pPr>
      <w:r w:rsidRPr="00650F2E">
        <w:rPr>
          <w:sz w:val="24"/>
          <w:szCs w:val="24"/>
        </w:rPr>
        <w:t>В составе улично-дорожной сети следует выделять улицы и дороги магистрального и местного значения, а также главные улицы.</w:t>
      </w:r>
    </w:p>
    <w:p w:rsidR="00650F2E" w:rsidRPr="00650F2E" w:rsidRDefault="00650F2E" w:rsidP="00650F2E">
      <w:pPr>
        <w:ind w:firstLine="567"/>
        <w:jc w:val="both"/>
        <w:rPr>
          <w:sz w:val="24"/>
          <w:szCs w:val="24"/>
        </w:rPr>
      </w:pPr>
      <w:r w:rsidRPr="00650F2E">
        <w:rPr>
          <w:sz w:val="24"/>
          <w:szCs w:val="24"/>
        </w:rPr>
        <w:t>10.4.2. Расчётные параметры улиц и дорог сельского поселения «</w:t>
      </w:r>
      <w:proofErr w:type="spellStart"/>
      <w:r w:rsidRPr="00650F2E">
        <w:rPr>
          <w:sz w:val="24"/>
          <w:szCs w:val="24"/>
        </w:rPr>
        <w:t>Нерица</w:t>
      </w:r>
      <w:proofErr w:type="spellEnd"/>
      <w:r w:rsidRPr="00650F2E">
        <w:rPr>
          <w:sz w:val="24"/>
          <w:szCs w:val="24"/>
        </w:rPr>
        <w:t>»:</w:t>
      </w:r>
    </w:p>
    <w:p w:rsidR="00650F2E" w:rsidRPr="00650F2E" w:rsidRDefault="00650F2E" w:rsidP="00650F2E">
      <w:pPr>
        <w:ind w:firstLine="567"/>
        <w:jc w:val="right"/>
        <w:rPr>
          <w:sz w:val="24"/>
          <w:szCs w:val="24"/>
        </w:rPr>
      </w:pPr>
      <w:r w:rsidRPr="00650F2E">
        <w:rPr>
          <w:sz w:val="24"/>
          <w:szCs w:val="24"/>
        </w:rPr>
        <w:t>Таблица 11</w:t>
      </w:r>
    </w:p>
    <w:tbl>
      <w:tblPr>
        <w:tblW w:w="10442" w:type="dxa"/>
        <w:jc w:val="center"/>
        <w:tblLayout w:type="fixed"/>
        <w:tblLook w:val="04A0"/>
      </w:tblPr>
      <w:tblGrid>
        <w:gridCol w:w="1700"/>
        <w:gridCol w:w="3070"/>
        <w:gridCol w:w="1418"/>
        <w:gridCol w:w="1418"/>
        <w:gridCol w:w="1418"/>
        <w:gridCol w:w="1418"/>
      </w:tblGrid>
      <w:tr w:rsidR="00650F2E" w:rsidRPr="00650F2E" w:rsidTr="00650F2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Категория дорог и улиц</w:t>
            </w:r>
          </w:p>
        </w:tc>
        <w:tc>
          <w:tcPr>
            <w:tcW w:w="307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Основное назначение дорог и улиц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 xml:space="preserve">Расчётная скорость движения, </w:t>
            </w:r>
            <w:proofErr w:type="gramStart"/>
            <w:r w:rsidRPr="00650F2E">
              <w:rPr>
                <w:sz w:val="24"/>
                <w:szCs w:val="24"/>
              </w:rPr>
              <w:t>км</w:t>
            </w:r>
            <w:proofErr w:type="gramEnd"/>
            <w:r w:rsidRPr="00650F2E">
              <w:rPr>
                <w:sz w:val="24"/>
                <w:szCs w:val="24"/>
              </w:rPr>
              <w:t>/ч</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 xml:space="preserve">Ширина полосы движения, </w:t>
            </w:r>
            <w:proofErr w:type="gramStart"/>
            <w:r w:rsidRPr="00650F2E">
              <w:rPr>
                <w:sz w:val="24"/>
                <w:szCs w:val="24"/>
              </w:rPr>
              <w:t>м</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Число полос движения (суммарно в двух направлениях)</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 xml:space="preserve">Ширина пешеходной части тротуара, </w:t>
            </w:r>
            <w:proofErr w:type="gramStart"/>
            <w:r w:rsidRPr="00650F2E">
              <w:rPr>
                <w:sz w:val="24"/>
                <w:szCs w:val="24"/>
              </w:rPr>
              <w:t>м</w:t>
            </w:r>
            <w:proofErr w:type="gramEnd"/>
          </w:p>
        </w:tc>
      </w:tr>
      <w:tr w:rsidR="00650F2E" w:rsidRPr="00650F2E" w:rsidTr="00650F2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Основные улицы сельского поселения</w:t>
            </w:r>
          </w:p>
        </w:tc>
        <w:tc>
          <w:tcPr>
            <w:tcW w:w="3070"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Проходят по всей территории сельского населённого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1,5-2,25</w:t>
            </w:r>
          </w:p>
        </w:tc>
      </w:tr>
      <w:tr w:rsidR="00650F2E" w:rsidRPr="00650F2E" w:rsidTr="00650F2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Местные улицы</w:t>
            </w:r>
          </w:p>
        </w:tc>
        <w:tc>
          <w:tcPr>
            <w:tcW w:w="3070"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Обеспечивают связь жилой застройки с основными улицами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40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1,5</w:t>
            </w:r>
          </w:p>
        </w:tc>
      </w:tr>
      <w:tr w:rsidR="00650F2E" w:rsidRPr="00650F2E" w:rsidTr="00650F2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Местные дороги</w:t>
            </w:r>
          </w:p>
        </w:tc>
        <w:tc>
          <w:tcPr>
            <w:tcW w:w="307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Обеспечивают связи жилых и производственных территорий, обслуживают производственные территории</w:t>
            </w:r>
          </w:p>
        </w:tc>
        <w:tc>
          <w:tcPr>
            <w:tcW w:w="1418"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ind w:firstLine="567"/>
              <w:jc w:val="both"/>
              <w:rPr>
                <w:sz w:val="24"/>
                <w:szCs w:val="24"/>
              </w:rPr>
            </w:pPr>
            <w:r w:rsidRPr="00650F2E">
              <w:rPr>
                <w:sz w:val="24"/>
                <w:szCs w:val="24"/>
              </w:rPr>
              <w:t>2,75</w:t>
            </w:r>
          </w:p>
        </w:tc>
        <w:tc>
          <w:tcPr>
            <w:tcW w:w="1418"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ind w:firstLine="567"/>
              <w:jc w:val="both"/>
              <w:rPr>
                <w:sz w:val="24"/>
                <w:szCs w:val="24"/>
              </w:rPr>
            </w:pPr>
            <w:r w:rsidRPr="00650F2E">
              <w:rPr>
                <w:sz w:val="24"/>
                <w:szCs w:val="24"/>
              </w:rPr>
              <w:t>2</w:t>
            </w:r>
          </w:p>
        </w:tc>
        <w:tc>
          <w:tcPr>
            <w:tcW w:w="1418"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1,0 (допускается устраивать с одной стороны)</w:t>
            </w:r>
          </w:p>
        </w:tc>
      </w:tr>
      <w:tr w:rsidR="00650F2E" w:rsidRPr="00650F2E" w:rsidTr="00650F2E">
        <w:trPr>
          <w:trHeight w:val="284"/>
          <w:jc w:val="center"/>
        </w:trPr>
        <w:tc>
          <w:tcPr>
            <w:tcW w:w="1700" w:type="dxa"/>
            <w:tcBorders>
              <w:top w:val="single" w:sz="4" w:space="0" w:color="auto"/>
              <w:left w:val="single" w:sz="4" w:space="0" w:color="auto"/>
              <w:bottom w:val="single" w:sz="4" w:space="0" w:color="auto"/>
              <w:right w:val="single" w:sz="4" w:space="0" w:color="auto"/>
            </w:tcBorders>
            <w:vAlign w:val="center"/>
          </w:tcPr>
          <w:p w:rsidR="00650F2E" w:rsidRPr="00650F2E" w:rsidRDefault="00650F2E" w:rsidP="00650F2E">
            <w:pPr>
              <w:jc w:val="both"/>
              <w:rPr>
                <w:sz w:val="24"/>
                <w:szCs w:val="24"/>
              </w:rPr>
            </w:pPr>
            <w:r w:rsidRPr="00650F2E">
              <w:rPr>
                <w:sz w:val="24"/>
                <w:szCs w:val="24"/>
              </w:rPr>
              <w:t>Проезды</w:t>
            </w:r>
          </w:p>
        </w:tc>
        <w:tc>
          <w:tcPr>
            <w:tcW w:w="3070"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jc w:val="both"/>
              <w:rPr>
                <w:sz w:val="24"/>
                <w:szCs w:val="24"/>
              </w:rPr>
            </w:pPr>
            <w:r w:rsidRPr="00650F2E">
              <w:rPr>
                <w:sz w:val="24"/>
                <w:szCs w:val="24"/>
              </w:rPr>
              <w:t>Обеспечивают непосредственный подъезд к участкам жилой, производственной и общественной застройки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4,5</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650F2E" w:rsidRPr="00650F2E" w:rsidRDefault="00650F2E" w:rsidP="00650F2E">
            <w:pPr>
              <w:ind w:firstLine="567"/>
              <w:jc w:val="both"/>
              <w:rPr>
                <w:sz w:val="24"/>
                <w:szCs w:val="24"/>
              </w:rPr>
            </w:pPr>
            <w:r w:rsidRPr="00650F2E">
              <w:rPr>
                <w:sz w:val="24"/>
                <w:szCs w:val="24"/>
              </w:rPr>
              <w:t>—</w:t>
            </w:r>
          </w:p>
        </w:tc>
      </w:tr>
    </w:tbl>
    <w:p w:rsidR="00650F2E" w:rsidRPr="00FB5185" w:rsidRDefault="00650F2E" w:rsidP="00361614">
      <w:pPr>
        <w:ind w:firstLine="567"/>
        <w:jc w:val="both"/>
        <w:rPr>
          <w:sz w:val="24"/>
          <w:szCs w:val="24"/>
        </w:rPr>
      </w:pPr>
    </w:p>
    <w:p w:rsidR="00650F2E" w:rsidRPr="00F27EB8" w:rsidRDefault="00650F2E" w:rsidP="00650F2E">
      <w:pPr>
        <w:ind w:left="-567" w:firstLine="567"/>
        <w:jc w:val="center"/>
        <w:rPr>
          <w:sz w:val="24"/>
          <w:szCs w:val="24"/>
        </w:rPr>
      </w:pPr>
      <w:bookmarkStart w:id="96" w:name="_Toc120883853"/>
      <w:bookmarkStart w:id="97" w:name="_Toc463453072"/>
      <w:bookmarkStart w:id="98" w:name="_Toc85727598"/>
      <w:r w:rsidRPr="00F27EB8">
        <w:rPr>
          <w:sz w:val="24"/>
          <w:szCs w:val="24"/>
        </w:rPr>
        <w:lastRenderedPageBreak/>
        <w:t>10.5. Дополнительные градостроительные регламенты в границах водоохранных зон и прибрежных защитных полос</w:t>
      </w:r>
      <w:bookmarkEnd w:id="96"/>
    </w:p>
    <w:p w:rsidR="00650F2E" w:rsidRPr="00F27EB8" w:rsidRDefault="00650F2E" w:rsidP="00650F2E">
      <w:pPr>
        <w:ind w:left="-567" w:firstLine="567"/>
        <w:jc w:val="both"/>
        <w:rPr>
          <w:sz w:val="24"/>
          <w:szCs w:val="24"/>
        </w:rPr>
      </w:pPr>
      <w:r w:rsidRPr="00F27EB8">
        <w:rPr>
          <w:sz w:val="24"/>
          <w:szCs w:val="24"/>
        </w:rPr>
        <w:t>10.5.1. В границах водоохранных зон рек поселения устанавливается специальный режим хозяйственной и иной деятельности с целью:</w:t>
      </w:r>
    </w:p>
    <w:p w:rsidR="00650F2E" w:rsidRPr="00F27EB8" w:rsidRDefault="00650F2E" w:rsidP="00650F2E">
      <w:pPr>
        <w:ind w:left="-567" w:firstLine="567"/>
        <w:jc w:val="both"/>
        <w:rPr>
          <w:sz w:val="24"/>
          <w:szCs w:val="24"/>
        </w:rPr>
      </w:pPr>
      <w:r w:rsidRPr="00F27EB8">
        <w:rPr>
          <w:sz w:val="24"/>
          <w:szCs w:val="24"/>
        </w:rPr>
        <w:t>- предотвращения загрязнения, засорения, заиления водных объектов и истощения вод;</w:t>
      </w:r>
    </w:p>
    <w:p w:rsidR="00650F2E" w:rsidRPr="00F27EB8" w:rsidRDefault="00650F2E" w:rsidP="00650F2E">
      <w:pPr>
        <w:ind w:left="-567" w:firstLine="567"/>
        <w:jc w:val="both"/>
        <w:rPr>
          <w:sz w:val="24"/>
          <w:szCs w:val="24"/>
        </w:rPr>
      </w:pPr>
      <w:r w:rsidRPr="00F27EB8">
        <w:rPr>
          <w:sz w:val="24"/>
          <w:szCs w:val="24"/>
        </w:rPr>
        <w:t>- сохранения среды обитания водных биологических ресурсов и других объектов животного и растительного мира.</w:t>
      </w:r>
    </w:p>
    <w:p w:rsidR="00650F2E" w:rsidRPr="003A58A7" w:rsidRDefault="00650F2E" w:rsidP="00650F2E">
      <w:pPr>
        <w:ind w:left="-567" w:firstLine="567"/>
        <w:jc w:val="both"/>
        <w:rPr>
          <w:sz w:val="24"/>
          <w:szCs w:val="24"/>
        </w:rPr>
      </w:pPr>
      <w:r w:rsidRPr="003A58A7">
        <w:rPr>
          <w:sz w:val="24"/>
          <w:szCs w:val="24"/>
        </w:rPr>
        <w:t>10.</w:t>
      </w:r>
      <w:r w:rsidR="00F27EB8">
        <w:rPr>
          <w:sz w:val="24"/>
          <w:szCs w:val="24"/>
        </w:rPr>
        <w:t>5</w:t>
      </w:r>
      <w:r w:rsidRPr="003A58A7">
        <w:rPr>
          <w:sz w:val="24"/>
          <w:szCs w:val="24"/>
        </w:rPr>
        <w:t xml:space="preserve">.2. Виды запрещённого использования в соответствии с </w:t>
      </w:r>
      <w:proofErr w:type="gramStart"/>
      <w:r w:rsidRPr="003A58A7">
        <w:rPr>
          <w:sz w:val="24"/>
          <w:szCs w:val="24"/>
        </w:rPr>
        <w:t>ч</w:t>
      </w:r>
      <w:proofErr w:type="gramEnd"/>
      <w:r w:rsidRPr="003A58A7">
        <w:rPr>
          <w:sz w:val="24"/>
          <w:szCs w:val="24"/>
        </w:rPr>
        <w:t>. 15 ст. 65 Водного кодекса Российской Федерации:</w:t>
      </w:r>
    </w:p>
    <w:p w:rsidR="00650F2E" w:rsidRPr="003A58A7" w:rsidRDefault="00650F2E" w:rsidP="00650F2E">
      <w:pPr>
        <w:ind w:left="-567" w:firstLine="567"/>
        <w:jc w:val="both"/>
        <w:rPr>
          <w:sz w:val="24"/>
          <w:szCs w:val="24"/>
        </w:rPr>
      </w:pPr>
      <w:r w:rsidRPr="003A58A7">
        <w:rPr>
          <w:sz w:val="24"/>
          <w:szCs w:val="24"/>
        </w:rPr>
        <w:t xml:space="preserve">- использование сточных вод в целях </w:t>
      </w:r>
      <w:r w:rsidR="00B94AAE" w:rsidRPr="003A58A7">
        <w:rPr>
          <w:sz w:val="24"/>
          <w:szCs w:val="24"/>
        </w:rPr>
        <w:t xml:space="preserve">повышения почвенного </w:t>
      </w:r>
      <w:r w:rsidRPr="003A58A7">
        <w:rPr>
          <w:sz w:val="24"/>
          <w:szCs w:val="24"/>
        </w:rPr>
        <w:t>плодородия;</w:t>
      </w:r>
    </w:p>
    <w:p w:rsidR="00B94AAE" w:rsidRPr="003A58A7" w:rsidRDefault="00650F2E" w:rsidP="003A58A7">
      <w:pPr>
        <w:ind w:left="-567" w:firstLine="567"/>
        <w:jc w:val="both"/>
        <w:rPr>
          <w:sz w:val="24"/>
          <w:szCs w:val="24"/>
        </w:rPr>
      </w:pPr>
      <w:r w:rsidRPr="003A58A7">
        <w:rPr>
          <w:sz w:val="24"/>
          <w:szCs w:val="24"/>
        </w:rPr>
        <w:t xml:space="preserve">- </w:t>
      </w:r>
      <w:r w:rsidR="00B94AAE" w:rsidRPr="003A58A7">
        <w:rPr>
          <w:sz w:val="24"/>
          <w:szCs w:val="24"/>
        </w:rPr>
        <w:t xml:space="preserve">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(за исключением специализированных хранилищ аммиака, метанола, аммиачной селитры и нитрата калия на территориях морских портов, перечень которых утверждается Правительством Российской Федерации, за пределами границ прибрежных защитных полос), пунктов захоронения радиоактивных отходов, а также загрязнение территории загрязняющими веществами, предельно допустимые </w:t>
      </w:r>
      <w:proofErr w:type="gramStart"/>
      <w:r w:rsidR="00B94AAE" w:rsidRPr="003A58A7">
        <w:rPr>
          <w:sz w:val="24"/>
          <w:szCs w:val="24"/>
        </w:rPr>
        <w:t>концентрации</w:t>
      </w:r>
      <w:proofErr w:type="gramEnd"/>
      <w:r w:rsidR="00B94AAE" w:rsidRPr="003A58A7">
        <w:rPr>
          <w:sz w:val="24"/>
          <w:szCs w:val="24"/>
        </w:rPr>
        <w:t xml:space="preserve"> которых в водах водных объектов </w:t>
      </w:r>
      <w:proofErr w:type="spellStart"/>
      <w:r w:rsidR="00B94AAE" w:rsidRPr="003A58A7">
        <w:rPr>
          <w:sz w:val="24"/>
          <w:szCs w:val="24"/>
        </w:rPr>
        <w:t>рыбохозяйственного</w:t>
      </w:r>
      <w:proofErr w:type="spellEnd"/>
      <w:r w:rsidR="00B94AAE" w:rsidRPr="003A58A7">
        <w:rPr>
          <w:sz w:val="24"/>
          <w:szCs w:val="24"/>
        </w:rPr>
        <w:t xml:space="preserve"> значения не установлены;</w:t>
      </w:r>
    </w:p>
    <w:p w:rsidR="00650F2E" w:rsidRPr="003A58A7" w:rsidRDefault="00650F2E" w:rsidP="00650F2E">
      <w:pPr>
        <w:ind w:left="-567" w:firstLine="567"/>
        <w:jc w:val="both"/>
        <w:rPr>
          <w:sz w:val="24"/>
          <w:szCs w:val="24"/>
        </w:rPr>
      </w:pPr>
      <w:r w:rsidRPr="003A58A7">
        <w:rPr>
          <w:sz w:val="24"/>
          <w:szCs w:val="24"/>
        </w:rPr>
        <w:t>- осуществление авиационных мер по борьбе с вредными организмами;</w:t>
      </w:r>
    </w:p>
    <w:p w:rsidR="00650F2E" w:rsidRPr="003A58A7" w:rsidRDefault="00650F2E" w:rsidP="00650F2E">
      <w:pPr>
        <w:ind w:left="-567" w:firstLine="567"/>
        <w:jc w:val="both"/>
        <w:rPr>
          <w:sz w:val="24"/>
          <w:szCs w:val="24"/>
        </w:rPr>
      </w:pPr>
      <w:r w:rsidRPr="003A58A7">
        <w:rPr>
          <w:sz w:val="24"/>
          <w:szCs w:val="24"/>
        </w:rPr>
        <w:t>-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твёрдое покрытие;</w:t>
      </w:r>
    </w:p>
    <w:p w:rsidR="00650F2E" w:rsidRPr="003A58A7" w:rsidRDefault="00650F2E" w:rsidP="00650F2E">
      <w:pPr>
        <w:ind w:left="-567" w:firstLine="567"/>
        <w:jc w:val="both"/>
        <w:rPr>
          <w:sz w:val="24"/>
          <w:szCs w:val="24"/>
        </w:rPr>
      </w:pPr>
      <w:proofErr w:type="gramStart"/>
      <w:r w:rsidRPr="003A58A7">
        <w:rPr>
          <w:sz w:val="24"/>
          <w:szCs w:val="24"/>
        </w:rPr>
        <w:t xml:space="preserve">-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 </w:t>
      </w:r>
      <w:proofErr w:type="gramEnd"/>
    </w:p>
    <w:p w:rsidR="00650F2E" w:rsidRPr="003A58A7" w:rsidRDefault="00650F2E" w:rsidP="00650F2E">
      <w:pPr>
        <w:ind w:left="-567" w:firstLine="567"/>
        <w:jc w:val="both"/>
        <w:rPr>
          <w:sz w:val="24"/>
          <w:szCs w:val="24"/>
        </w:rPr>
      </w:pPr>
      <w:r w:rsidRPr="003A58A7">
        <w:rPr>
          <w:sz w:val="24"/>
          <w:szCs w:val="24"/>
        </w:rPr>
        <w:t xml:space="preserve">- хранение пестицидов и </w:t>
      </w:r>
      <w:proofErr w:type="spellStart"/>
      <w:r w:rsidRPr="003A58A7">
        <w:rPr>
          <w:sz w:val="24"/>
          <w:szCs w:val="24"/>
        </w:rPr>
        <w:t>агрохимикатов</w:t>
      </w:r>
      <w:proofErr w:type="spellEnd"/>
      <w:r w:rsidRPr="003A58A7">
        <w:rPr>
          <w:sz w:val="24"/>
          <w:szCs w:val="24"/>
        </w:rPr>
        <w:t xml:space="preserve"> (за исключением хранения </w:t>
      </w:r>
      <w:proofErr w:type="spellStart"/>
      <w:r w:rsidRPr="003A58A7">
        <w:rPr>
          <w:sz w:val="24"/>
          <w:szCs w:val="24"/>
        </w:rPr>
        <w:t>агрохимикатов</w:t>
      </w:r>
      <w:proofErr w:type="spellEnd"/>
      <w:r w:rsidRPr="003A58A7">
        <w:rPr>
          <w:sz w:val="24"/>
          <w:szCs w:val="24"/>
        </w:rPr>
        <w:t xml:space="preserve"> в специализированных хранилищах</w:t>
      </w:r>
      <w:r w:rsidR="00B94AAE" w:rsidRPr="003A58A7">
        <w:rPr>
          <w:sz w:val="24"/>
          <w:szCs w:val="24"/>
        </w:rPr>
        <w:t xml:space="preserve">, размещенных </w:t>
      </w:r>
      <w:r w:rsidRPr="003A58A7">
        <w:rPr>
          <w:sz w:val="24"/>
          <w:szCs w:val="24"/>
        </w:rPr>
        <w:t xml:space="preserve"> на территориях морских портов за пределами границ прибрежных защитных полос), применение пестицидов и </w:t>
      </w:r>
      <w:proofErr w:type="spellStart"/>
      <w:r w:rsidRPr="003A58A7">
        <w:rPr>
          <w:sz w:val="24"/>
          <w:szCs w:val="24"/>
        </w:rPr>
        <w:t>агрохимикатов</w:t>
      </w:r>
      <w:proofErr w:type="spellEnd"/>
      <w:r w:rsidRPr="003A58A7">
        <w:rPr>
          <w:sz w:val="24"/>
          <w:szCs w:val="24"/>
        </w:rPr>
        <w:t xml:space="preserve">; </w:t>
      </w:r>
    </w:p>
    <w:p w:rsidR="00650F2E" w:rsidRPr="003A58A7" w:rsidRDefault="00650F2E" w:rsidP="00650F2E">
      <w:pPr>
        <w:ind w:left="-567" w:firstLine="567"/>
        <w:jc w:val="both"/>
        <w:rPr>
          <w:sz w:val="24"/>
          <w:szCs w:val="24"/>
        </w:rPr>
      </w:pPr>
      <w:r w:rsidRPr="003A58A7">
        <w:rPr>
          <w:sz w:val="24"/>
          <w:szCs w:val="24"/>
        </w:rPr>
        <w:t>- сброс сточных, в том числе дренажных, вод;</w:t>
      </w:r>
    </w:p>
    <w:p w:rsidR="00650F2E" w:rsidRPr="003A58A7" w:rsidRDefault="00650F2E" w:rsidP="00650F2E">
      <w:pPr>
        <w:ind w:left="-567" w:firstLine="567"/>
        <w:jc w:val="both"/>
        <w:rPr>
          <w:sz w:val="24"/>
          <w:szCs w:val="24"/>
        </w:rPr>
      </w:pPr>
      <w:proofErr w:type="gramStart"/>
      <w:r w:rsidRPr="003A58A7">
        <w:rPr>
          <w:sz w:val="24"/>
          <w:szCs w:val="24"/>
        </w:rPr>
        <w:t>- разведка и добыча общераспространённых полезных ископаемых (за исключением случаев, если разведка и добыча общераспространённых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утверждённого технического проекта в соответствии со статьёй 19.1 Федерального закона от 21.02.1992 № 2395-1</w:t>
      </w:r>
      <w:proofErr w:type="gramEnd"/>
      <w:r w:rsidRPr="003A58A7">
        <w:rPr>
          <w:sz w:val="24"/>
          <w:szCs w:val="24"/>
        </w:rPr>
        <w:t xml:space="preserve"> «</w:t>
      </w:r>
      <w:proofErr w:type="gramStart"/>
      <w:r w:rsidRPr="003A58A7">
        <w:rPr>
          <w:sz w:val="24"/>
          <w:szCs w:val="24"/>
        </w:rPr>
        <w:t>О недрах»).</w:t>
      </w:r>
      <w:proofErr w:type="gramEnd"/>
    </w:p>
    <w:p w:rsidR="00650F2E" w:rsidRPr="003A58A7" w:rsidRDefault="00650F2E" w:rsidP="00650F2E">
      <w:pPr>
        <w:ind w:left="-567" w:firstLine="567"/>
        <w:jc w:val="both"/>
        <w:rPr>
          <w:sz w:val="24"/>
          <w:szCs w:val="24"/>
        </w:rPr>
      </w:pPr>
      <w:r w:rsidRPr="003A58A7">
        <w:rPr>
          <w:sz w:val="24"/>
          <w:szCs w:val="24"/>
        </w:rPr>
        <w:t>10.</w:t>
      </w:r>
      <w:r w:rsidR="00F27EB8">
        <w:rPr>
          <w:sz w:val="24"/>
          <w:szCs w:val="24"/>
        </w:rPr>
        <w:t>5</w:t>
      </w:r>
      <w:r w:rsidRPr="003A58A7">
        <w:rPr>
          <w:sz w:val="24"/>
          <w:szCs w:val="24"/>
        </w:rPr>
        <w:t xml:space="preserve">.3. </w:t>
      </w:r>
      <w:proofErr w:type="gramStart"/>
      <w:r w:rsidRPr="003A58A7">
        <w:rPr>
          <w:sz w:val="24"/>
          <w:szCs w:val="24"/>
        </w:rPr>
        <w:t xml:space="preserve">В границах водоохранных зон в соответствии с ч. 16 ст. 65 Водного кодекса Российской Федерации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w:t>
      </w:r>
      <w:proofErr w:type="gramEnd"/>
    </w:p>
    <w:p w:rsidR="00650F2E" w:rsidRPr="003A58A7" w:rsidRDefault="00650F2E" w:rsidP="00650F2E">
      <w:pPr>
        <w:ind w:left="-567" w:firstLine="567"/>
        <w:jc w:val="both"/>
        <w:rPr>
          <w:sz w:val="24"/>
          <w:szCs w:val="24"/>
        </w:rPr>
      </w:pPr>
      <w:r w:rsidRPr="003A58A7">
        <w:rPr>
          <w:sz w:val="24"/>
          <w:szCs w:val="24"/>
        </w:rPr>
        <w:t xml:space="preserve">Выбор типа сооружения, обеспечивающего охрану водного объекта от загрязнения, засорения, заиления и истощения вод, осуществляется с учётом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w:t>
      </w:r>
    </w:p>
    <w:p w:rsidR="00650F2E" w:rsidRPr="003A58A7" w:rsidRDefault="00650F2E" w:rsidP="00650F2E">
      <w:pPr>
        <w:ind w:left="-567" w:firstLine="567"/>
        <w:jc w:val="both"/>
        <w:rPr>
          <w:sz w:val="24"/>
          <w:szCs w:val="24"/>
        </w:rPr>
      </w:pPr>
      <w:r w:rsidRPr="003A58A7">
        <w:rPr>
          <w:sz w:val="24"/>
          <w:szCs w:val="24"/>
        </w:rPr>
        <w:t>Под сооружениями, обеспечивающими охрану водных объектов от загрязнения, засорения, заиления и истощения вод, понимаются:</w:t>
      </w:r>
    </w:p>
    <w:p w:rsidR="00650F2E" w:rsidRPr="003A58A7" w:rsidRDefault="00650F2E" w:rsidP="00650F2E">
      <w:pPr>
        <w:ind w:left="-567" w:firstLine="567"/>
        <w:jc w:val="both"/>
        <w:rPr>
          <w:sz w:val="24"/>
          <w:szCs w:val="24"/>
        </w:rPr>
      </w:pPr>
      <w:r w:rsidRPr="003A58A7">
        <w:rPr>
          <w:sz w:val="24"/>
          <w:szCs w:val="24"/>
        </w:rPr>
        <w:lastRenderedPageBreak/>
        <w:t>- централизованные системы водоотведения (канализации), централизованные ливневые системы водоотведения;</w:t>
      </w:r>
    </w:p>
    <w:p w:rsidR="00650F2E" w:rsidRPr="003A58A7" w:rsidRDefault="00650F2E" w:rsidP="00650F2E">
      <w:pPr>
        <w:ind w:left="-567" w:firstLine="567"/>
        <w:jc w:val="both"/>
        <w:rPr>
          <w:sz w:val="24"/>
          <w:szCs w:val="24"/>
        </w:rPr>
      </w:pPr>
      <w:r w:rsidRPr="003A58A7">
        <w:rPr>
          <w:sz w:val="24"/>
          <w:szCs w:val="24"/>
        </w:rPr>
        <w:t>-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приёма таких вод;</w:t>
      </w:r>
    </w:p>
    <w:p w:rsidR="00650F2E" w:rsidRPr="003A58A7" w:rsidRDefault="00650F2E" w:rsidP="00650F2E">
      <w:pPr>
        <w:ind w:left="-567" w:firstLine="567"/>
        <w:jc w:val="both"/>
        <w:rPr>
          <w:sz w:val="24"/>
          <w:szCs w:val="24"/>
        </w:rPr>
      </w:pPr>
      <w:r w:rsidRPr="003A58A7">
        <w:rPr>
          <w:sz w:val="24"/>
          <w:szCs w:val="24"/>
        </w:rPr>
        <w:t>-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650F2E" w:rsidRDefault="00650F2E" w:rsidP="00650F2E">
      <w:pPr>
        <w:ind w:left="-567" w:firstLine="567"/>
        <w:jc w:val="both"/>
        <w:rPr>
          <w:sz w:val="24"/>
          <w:szCs w:val="24"/>
        </w:rPr>
      </w:pPr>
      <w:r w:rsidRPr="003A58A7">
        <w:rPr>
          <w:sz w:val="24"/>
          <w:szCs w:val="24"/>
        </w:rPr>
        <w:t xml:space="preserve">-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приёмники, изготовленные </w:t>
      </w:r>
      <w:r w:rsidR="003A58A7">
        <w:rPr>
          <w:sz w:val="24"/>
          <w:szCs w:val="24"/>
        </w:rPr>
        <w:t>из водонепроницаемых материалов;</w:t>
      </w:r>
    </w:p>
    <w:p w:rsidR="003A58A7" w:rsidRDefault="003A58A7" w:rsidP="003A58A7">
      <w:pPr>
        <w:pStyle w:val="a6"/>
        <w:spacing w:before="0" w:beforeAutospacing="0" w:after="0" w:afterAutospacing="0" w:line="322" w:lineRule="atLeast"/>
        <w:ind w:left="-567" w:firstLine="567"/>
        <w:jc w:val="both"/>
      </w:pPr>
      <w:r>
        <w:t>-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650F2E" w:rsidRPr="00952123" w:rsidRDefault="00650F2E" w:rsidP="00650F2E">
      <w:pPr>
        <w:ind w:left="-567" w:firstLine="567"/>
        <w:jc w:val="both"/>
        <w:rPr>
          <w:sz w:val="24"/>
          <w:szCs w:val="24"/>
        </w:rPr>
      </w:pPr>
      <w:bookmarkStart w:id="99" w:name="6517"/>
      <w:bookmarkEnd w:id="99"/>
      <w:r w:rsidRPr="00952123">
        <w:rPr>
          <w:sz w:val="24"/>
          <w:szCs w:val="24"/>
        </w:rPr>
        <w:t>10.</w:t>
      </w:r>
      <w:r w:rsidR="00F27EB8">
        <w:rPr>
          <w:sz w:val="24"/>
          <w:szCs w:val="24"/>
        </w:rPr>
        <w:t>5</w:t>
      </w:r>
      <w:r w:rsidRPr="00952123">
        <w:rPr>
          <w:sz w:val="24"/>
          <w:szCs w:val="24"/>
        </w:rPr>
        <w:t xml:space="preserve">.4. В границах прибрежных защитных полос наряду с установленными </w:t>
      </w:r>
      <w:proofErr w:type="gramStart"/>
      <w:r w:rsidRPr="00952123">
        <w:rPr>
          <w:sz w:val="24"/>
          <w:szCs w:val="24"/>
        </w:rPr>
        <w:t>ч</w:t>
      </w:r>
      <w:proofErr w:type="gramEnd"/>
      <w:r w:rsidRPr="00952123">
        <w:rPr>
          <w:sz w:val="24"/>
          <w:szCs w:val="24"/>
        </w:rPr>
        <w:t>. 15 ст. 65 Водного кодекса Российской Федерации ограничениями запрещаются:</w:t>
      </w:r>
    </w:p>
    <w:p w:rsidR="00650F2E" w:rsidRPr="00952123" w:rsidRDefault="00650F2E" w:rsidP="00650F2E">
      <w:pPr>
        <w:ind w:left="-567" w:firstLine="567"/>
        <w:jc w:val="both"/>
        <w:rPr>
          <w:sz w:val="24"/>
          <w:szCs w:val="24"/>
        </w:rPr>
      </w:pPr>
      <w:r w:rsidRPr="00952123">
        <w:rPr>
          <w:sz w:val="24"/>
          <w:szCs w:val="24"/>
        </w:rPr>
        <w:t>- распашка земель;</w:t>
      </w:r>
    </w:p>
    <w:p w:rsidR="00650F2E" w:rsidRPr="00952123" w:rsidRDefault="00650F2E" w:rsidP="00650F2E">
      <w:pPr>
        <w:ind w:left="-567" w:firstLine="567"/>
        <w:jc w:val="both"/>
        <w:rPr>
          <w:sz w:val="24"/>
          <w:szCs w:val="24"/>
        </w:rPr>
      </w:pPr>
      <w:r w:rsidRPr="00952123">
        <w:rPr>
          <w:sz w:val="24"/>
          <w:szCs w:val="24"/>
        </w:rPr>
        <w:t>- размещение отвалов размываемых грунтов;</w:t>
      </w:r>
    </w:p>
    <w:p w:rsidR="00650F2E" w:rsidRDefault="00650F2E" w:rsidP="00650F2E">
      <w:pPr>
        <w:ind w:left="-567" w:firstLine="567"/>
        <w:jc w:val="both"/>
        <w:rPr>
          <w:sz w:val="24"/>
          <w:szCs w:val="24"/>
        </w:rPr>
      </w:pPr>
      <w:r w:rsidRPr="00952123">
        <w:rPr>
          <w:sz w:val="24"/>
          <w:szCs w:val="24"/>
        </w:rPr>
        <w:t>- выпас сельскохозяйственных животных и организация для них летних лагерей, ванн.</w:t>
      </w:r>
    </w:p>
    <w:p w:rsidR="00F27EB8" w:rsidRPr="00FB5185" w:rsidRDefault="00F27EB8" w:rsidP="00F27EB8">
      <w:pPr>
        <w:ind w:firstLine="567"/>
        <w:jc w:val="right"/>
        <w:rPr>
          <w:sz w:val="24"/>
          <w:szCs w:val="24"/>
        </w:rPr>
      </w:pPr>
      <w:r w:rsidRPr="00FB5185">
        <w:rPr>
          <w:sz w:val="24"/>
          <w:szCs w:val="24"/>
        </w:rPr>
        <w:t>Таблица 11</w:t>
      </w:r>
    </w:p>
    <w:p w:rsidR="00F27EB8" w:rsidRPr="00FB5185" w:rsidRDefault="00F27EB8" w:rsidP="00F27EB8">
      <w:pPr>
        <w:ind w:firstLine="567"/>
        <w:jc w:val="center"/>
        <w:rPr>
          <w:sz w:val="24"/>
          <w:szCs w:val="24"/>
        </w:rPr>
      </w:pPr>
      <w:r w:rsidRPr="00FB5185">
        <w:rPr>
          <w:sz w:val="24"/>
          <w:szCs w:val="24"/>
        </w:rPr>
        <w:t>Перечень водных объектов на территории сельского поселения с указанием размеров водоохраной зоны и прибрежной защитной полосы</w:t>
      </w:r>
    </w:p>
    <w:tbl>
      <w:tblPr>
        <w:tblW w:w="10206" w:type="dxa"/>
        <w:jc w:val="center"/>
        <w:tblLook w:val="04A0"/>
      </w:tblPr>
      <w:tblGrid>
        <w:gridCol w:w="567"/>
        <w:gridCol w:w="2835"/>
        <w:gridCol w:w="1701"/>
        <w:gridCol w:w="1701"/>
        <w:gridCol w:w="1701"/>
        <w:gridCol w:w="1701"/>
      </w:tblGrid>
      <w:tr w:rsidR="00F27EB8" w:rsidRPr="00FB5185" w:rsidTr="00BE6F17">
        <w:trPr>
          <w:trHeight w:val="284"/>
          <w:tblHeader/>
          <w:jc w:val="center"/>
        </w:trPr>
        <w:tc>
          <w:tcPr>
            <w:tcW w:w="567" w:type="dxa"/>
            <w:vAlign w:val="center"/>
          </w:tcPr>
          <w:p w:rsidR="00F27EB8" w:rsidRPr="00FB5185" w:rsidRDefault="00F27EB8" w:rsidP="00BE6F17">
            <w:pPr>
              <w:jc w:val="both"/>
              <w:rPr>
                <w:sz w:val="24"/>
                <w:szCs w:val="24"/>
              </w:rPr>
            </w:pPr>
            <w:r w:rsidRPr="00FB5185">
              <w:rPr>
                <w:sz w:val="24"/>
                <w:szCs w:val="24"/>
              </w:rPr>
              <w:t xml:space="preserve">№ </w:t>
            </w:r>
            <w:proofErr w:type="spellStart"/>
            <w:proofErr w:type="gramStart"/>
            <w:r w:rsidRPr="00FB5185">
              <w:rPr>
                <w:sz w:val="24"/>
                <w:szCs w:val="24"/>
              </w:rPr>
              <w:t>п</w:t>
            </w:r>
            <w:proofErr w:type="spellEnd"/>
            <w:proofErr w:type="gramEnd"/>
            <w:r w:rsidRPr="00FB5185">
              <w:rPr>
                <w:sz w:val="24"/>
                <w:szCs w:val="24"/>
              </w:rPr>
              <w:t>/</w:t>
            </w:r>
            <w:proofErr w:type="spellStart"/>
            <w:r w:rsidRPr="00FB5185">
              <w:rPr>
                <w:sz w:val="24"/>
                <w:szCs w:val="24"/>
              </w:rPr>
              <w:t>п</w:t>
            </w:r>
            <w:proofErr w:type="spellEnd"/>
          </w:p>
        </w:tc>
        <w:tc>
          <w:tcPr>
            <w:tcW w:w="2835" w:type="dxa"/>
            <w:vAlign w:val="center"/>
          </w:tcPr>
          <w:p w:rsidR="00F27EB8" w:rsidRPr="00FB5185" w:rsidRDefault="00F27EB8" w:rsidP="00BE6F17">
            <w:pPr>
              <w:jc w:val="both"/>
              <w:rPr>
                <w:sz w:val="24"/>
                <w:szCs w:val="24"/>
              </w:rPr>
            </w:pPr>
            <w:r w:rsidRPr="00FB5185">
              <w:rPr>
                <w:sz w:val="24"/>
                <w:szCs w:val="24"/>
              </w:rPr>
              <w:t>Наименование водного объекта</w:t>
            </w:r>
          </w:p>
        </w:tc>
        <w:tc>
          <w:tcPr>
            <w:tcW w:w="1701" w:type="dxa"/>
            <w:vAlign w:val="center"/>
          </w:tcPr>
          <w:p w:rsidR="00F27EB8" w:rsidRPr="00FB5185" w:rsidRDefault="00F27EB8" w:rsidP="00BE6F17">
            <w:pPr>
              <w:jc w:val="both"/>
              <w:rPr>
                <w:sz w:val="24"/>
                <w:szCs w:val="24"/>
              </w:rPr>
            </w:pPr>
            <w:r w:rsidRPr="00FB5185">
              <w:rPr>
                <w:sz w:val="24"/>
                <w:szCs w:val="24"/>
              </w:rPr>
              <w:t xml:space="preserve">Длина водотока, </w:t>
            </w:r>
            <w:proofErr w:type="gramStart"/>
            <w:r w:rsidRPr="00FB5185">
              <w:rPr>
                <w:sz w:val="24"/>
                <w:szCs w:val="24"/>
              </w:rPr>
              <w:t>км</w:t>
            </w:r>
            <w:proofErr w:type="gramEnd"/>
          </w:p>
        </w:tc>
        <w:tc>
          <w:tcPr>
            <w:tcW w:w="1701" w:type="dxa"/>
            <w:vAlign w:val="center"/>
          </w:tcPr>
          <w:p w:rsidR="00F27EB8" w:rsidRPr="00FB5185" w:rsidRDefault="00F27EB8" w:rsidP="00BE6F17">
            <w:pPr>
              <w:jc w:val="both"/>
              <w:rPr>
                <w:sz w:val="24"/>
                <w:szCs w:val="24"/>
              </w:rPr>
            </w:pPr>
            <w:r w:rsidRPr="00FB5185">
              <w:rPr>
                <w:sz w:val="24"/>
                <w:szCs w:val="24"/>
              </w:rPr>
              <w:t xml:space="preserve">Ширина водоохраной зоны, </w:t>
            </w:r>
            <w:proofErr w:type="gramStart"/>
            <w:r w:rsidRPr="00FB5185">
              <w:rPr>
                <w:sz w:val="24"/>
                <w:szCs w:val="24"/>
              </w:rPr>
              <w:t>м</w:t>
            </w:r>
            <w:proofErr w:type="gramEnd"/>
          </w:p>
        </w:tc>
        <w:tc>
          <w:tcPr>
            <w:tcW w:w="1701" w:type="dxa"/>
            <w:vAlign w:val="center"/>
          </w:tcPr>
          <w:p w:rsidR="00F27EB8" w:rsidRPr="00FB5185" w:rsidRDefault="00F27EB8" w:rsidP="00BE6F17">
            <w:pPr>
              <w:jc w:val="both"/>
              <w:rPr>
                <w:sz w:val="24"/>
                <w:szCs w:val="24"/>
              </w:rPr>
            </w:pPr>
            <w:r w:rsidRPr="00FB5185">
              <w:rPr>
                <w:sz w:val="24"/>
                <w:szCs w:val="24"/>
              </w:rPr>
              <w:t xml:space="preserve">Ширина прибрежной защитной полосы, </w:t>
            </w:r>
            <w:proofErr w:type="gramStart"/>
            <w:r w:rsidRPr="00FB5185">
              <w:rPr>
                <w:sz w:val="24"/>
                <w:szCs w:val="24"/>
              </w:rPr>
              <w:t>м</w:t>
            </w:r>
            <w:proofErr w:type="gramEnd"/>
          </w:p>
        </w:tc>
        <w:tc>
          <w:tcPr>
            <w:tcW w:w="1701" w:type="dxa"/>
            <w:vAlign w:val="center"/>
          </w:tcPr>
          <w:p w:rsidR="00F27EB8" w:rsidRPr="00FB5185" w:rsidRDefault="00F27EB8" w:rsidP="00BE6F17">
            <w:pPr>
              <w:jc w:val="both"/>
              <w:rPr>
                <w:sz w:val="24"/>
                <w:szCs w:val="24"/>
              </w:rPr>
            </w:pPr>
            <w:r w:rsidRPr="00FB5185">
              <w:rPr>
                <w:sz w:val="24"/>
                <w:szCs w:val="24"/>
              </w:rPr>
              <w:t xml:space="preserve">Ширина береговой полосы, </w:t>
            </w:r>
            <w:proofErr w:type="gramStart"/>
            <w:r w:rsidRPr="00FB5185">
              <w:rPr>
                <w:sz w:val="24"/>
                <w:szCs w:val="24"/>
              </w:rPr>
              <w:t>м</w:t>
            </w:r>
            <w:proofErr w:type="gramEnd"/>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w:t>
            </w:r>
          </w:p>
        </w:tc>
        <w:tc>
          <w:tcPr>
            <w:tcW w:w="2835" w:type="dxa"/>
            <w:vAlign w:val="center"/>
          </w:tcPr>
          <w:p w:rsidR="00F27EB8" w:rsidRPr="00FB5185" w:rsidRDefault="00F27EB8" w:rsidP="00BE6F17">
            <w:pPr>
              <w:jc w:val="both"/>
              <w:rPr>
                <w:sz w:val="24"/>
                <w:szCs w:val="24"/>
              </w:rPr>
            </w:pPr>
            <w:r w:rsidRPr="00FB5185">
              <w:rPr>
                <w:sz w:val="24"/>
                <w:szCs w:val="24"/>
              </w:rPr>
              <w:t>р. Печора</w:t>
            </w:r>
          </w:p>
        </w:tc>
        <w:tc>
          <w:tcPr>
            <w:tcW w:w="1701" w:type="dxa"/>
            <w:vAlign w:val="center"/>
          </w:tcPr>
          <w:p w:rsidR="00F27EB8" w:rsidRPr="00FB5185" w:rsidRDefault="00F27EB8" w:rsidP="00BE6F17">
            <w:pPr>
              <w:jc w:val="both"/>
              <w:rPr>
                <w:sz w:val="24"/>
                <w:szCs w:val="24"/>
              </w:rPr>
            </w:pPr>
            <w:r w:rsidRPr="00FB5185">
              <w:rPr>
                <w:sz w:val="24"/>
                <w:szCs w:val="24"/>
              </w:rPr>
              <w:t>1809</w:t>
            </w:r>
          </w:p>
        </w:tc>
        <w:tc>
          <w:tcPr>
            <w:tcW w:w="1701" w:type="dxa"/>
            <w:vAlign w:val="center"/>
          </w:tcPr>
          <w:p w:rsidR="00F27EB8" w:rsidRPr="00FB5185" w:rsidRDefault="00F27EB8" w:rsidP="00BE6F17">
            <w:pPr>
              <w:jc w:val="both"/>
              <w:rPr>
                <w:sz w:val="24"/>
                <w:szCs w:val="24"/>
              </w:rPr>
            </w:pPr>
            <w:r w:rsidRPr="00FB5185">
              <w:rPr>
                <w:sz w:val="24"/>
                <w:szCs w:val="24"/>
              </w:rPr>
              <w:t>200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2</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Нерица</w:t>
            </w:r>
            <w:proofErr w:type="spellEnd"/>
          </w:p>
        </w:tc>
        <w:tc>
          <w:tcPr>
            <w:tcW w:w="1701" w:type="dxa"/>
            <w:vAlign w:val="center"/>
          </w:tcPr>
          <w:p w:rsidR="00F27EB8" w:rsidRPr="00FB5185" w:rsidRDefault="00F27EB8" w:rsidP="00BE6F17">
            <w:pPr>
              <w:jc w:val="both"/>
              <w:rPr>
                <w:sz w:val="24"/>
                <w:szCs w:val="24"/>
              </w:rPr>
            </w:pPr>
            <w:r w:rsidRPr="00FB5185">
              <w:rPr>
                <w:sz w:val="24"/>
                <w:szCs w:val="24"/>
              </w:rPr>
              <w:t>203</w:t>
            </w:r>
          </w:p>
        </w:tc>
        <w:tc>
          <w:tcPr>
            <w:tcW w:w="1701" w:type="dxa"/>
            <w:vAlign w:val="center"/>
          </w:tcPr>
          <w:p w:rsidR="00F27EB8" w:rsidRPr="00FB5185" w:rsidRDefault="00F27EB8" w:rsidP="00BE6F17">
            <w:pPr>
              <w:jc w:val="both"/>
              <w:rPr>
                <w:sz w:val="24"/>
                <w:szCs w:val="24"/>
              </w:rPr>
            </w:pPr>
            <w:r w:rsidRPr="00FB5185">
              <w:rPr>
                <w:sz w:val="24"/>
                <w:szCs w:val="24"/>
              </w:rPr>
              <w:t>200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3</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Заижемская</w:t>
            </w:r>
            <w:proofErr w:type="spellEnd"/>
          </w:p>
        </w:tc>
        <w:tc>
          <w:tcPr>
            <w:tcW w:w="1701" w:type="dxa"/>
            <w:vAlign w:val="center"/>
          </w:tcPr>
          <w:p w:rsidR="00F27EB8" w:rsidRPr="00FB5185" w:rsidRDefault="00F27EB8" w:rsidP="00BE6F17">
            <w:pPr>
              <w:jc w:val="both"/>
              <w:rPr>
                <w:sz w:val="24"/>
                <w:szCs w:val="24"/>
              </w:rPr>
            </w:pPr>
            <w:r w:rsidRPr="00FB5185">
              <w:rPr>
                <w:sz w:val="24"/>
                <w:szCs w:val="24"/>
              </w:rPr>
              <w:t>90</w:t>
            </w:r>
          </w:p>
        </w:tc>
        <w:tc>
          <w:tcPr>
            <w:tcW w:w="1701" w:type="dxa"/>
            <w:vAlign w:val="center"/>
          </w:tcPr>
          <w:p w:rsidR="00F27EB8" w:rsidRPr="00FB5185" w:rsidRDefault="00F27EB8" w:rsidP="00BE6F17">
            <w:pPr>
              <w:jc w:val="both"/>
              <w:rPr>
                <w:sz w:val="24"/>
                <w:szCs w:val="24"/>
              </w:rPr>
            </w:pPr>
            <w:r w:rsidRPr="00FB5185">
              <w:rPr>
                <w:sz w:val="24"/>
                <w:szCs w:val="24"/>
              </w:rPr>
              <w:t>200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4</w:t>
            </w:r>
          </w:p>
        </w:tc>
        <w:tc>
          <w:tcPr>
            <w:tcW w:w="2835" w:type="dxa"/>
            <w:vAlign w:val="center"/>
          </w:tcPr>
          <w:p w:rsidR="00F27EB8" w:rsidRPr="00FB5185" w:rsidRDefault="00F27EB8" w:rsidP="00BE6F17">
            <w:pPr>
              <w:jc w:val="both"/>
              <w:rPr>
                <w:sz w:val="24"/>
                <w:szCs w:val="24"/>
              </w:rPr>
            </w:pPr>
            <w:r w:rsidRPr="00FB5185">
              <w:rPr>
                <w:sz w:val="24"/>
                <w:szCs w:val="24"/>
              </w:rPr>
              <w:t xml:space="preserve">р. Средняя </w:t>
            </w:r>
          </w:p>
        </w:tc>
        <w:tc>
          <w:tcPr>
            <w:tcW w:w="1701" w:type="dxa"/>
            <w:vAlign w:val="center"/>
          </w:tcPr>
          <w:p w:rsidR="00F27EB8" w:rsidRPr="00FB5185" w:rsidRDefault="00F27EB8" w:rsidP="00BE6F17">
            <w:pPr>
              <w:jc w:val="both"/>
              <w:rPr>
                <w:sz w:val="24"/>
                <w:szCs w:val="24"/>
              </w:rPr>
            </w:pPr>
            <w:r w:rsidRPr="00FB5185">
              <w:rPr>
                <w:sz w:val="24"/>
                <w:szCs w:val="24"/>
              </w:rPr>
              <w:t>88</w:t>
            </w:r>
          </w:p>
        </w:tc>
        <w:tc>
          <w:tcPr>
            <w:tcW w:w="1701" w:type="dxa"/>
            <w:vAlign w:val="center"/>
          </w:tcPr>
          <w:p w:rsidR="00F27EB8" w:rsidRPr="00FB5185" w:rsidRDefault="00F27EB8" w:rsidP="00BE6F17">
            <w:pPr>
              <w:jc w:val="both"/>
              <w:rPr>
                <w:sz w:val="24"/>
                <w:szCs w:val="24"/>
              </w:rPr>
            </w:pPr>
            <w:r w:rsidRPr="00FB5185">
              <w:rPr>
                <w:sz w:val="24"/>
                <w:szCs w:val="24"/>
              </w:rPr>
              <w:t>200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5</w:t>
            </w:r>
          </w:p>
        </w:tc>
        <w:tc>
          <w:tcPr>
            <w:tcW w:w="2835" w:type="dxa"/>
            <w:vAlign w:val="center"/>
          </w:tcPr>
          <w:p w:rsidR="00F27EB8" w:rsidRPr="00FB5185" w:rsidRDefault="00F27EB8" w:rsidP="00BE6F17">
            <w:pPr>
              <w:jc w:val="both"/>
              <w:rPr>
                <w:sz w:val="24"/>
                <w:szCs w:val="24"/>
              </w:rPr>
            </w:pPr>
            <w:r w:rsidRPr="00FB5185">
              <w:rPr>
                <w:sz w:val="24"/>
                <w:szCs w:val="24"/>
              </w:rPr>
              <w:t xml:space="preserve">р. Гаревая </w:t>
            </w:r>
          </w:p>
        </w:tc>
        <w:tc>
          <w:tcPr>
            <w:tcW w:w="1701" w:type="dxa"/>
            <w:vAlign w:val="center"/>
          </w:tcPr>
          <w:p w:rsidR="00F27EB8" w:rsidRPr="00FB5185" w:rsidRDefault="00F27EB8" w:rsidP="00BE6F17">
            <w:pPr>
              <w:jc w:val="both"/>
              <w:rPr>
                <w:sz w:val="24"/>
                <w:szCs w:val="24"/>
              </w:rPr>
            </w:pPr>
            <w:r w:rsidRPr="00FB5185">
              <w:rPr>
                <w:sz w:val="24"/>
                <w:szCs w:val="24"/>
              </w:rPr>
              <w:t>82</w:t>
            </w:r>
          </w:p>
        </w:tc>
        <w:tc>
          <w:tcPr>
            <w:tcW w:w="1701" w:type="dxa"/>
            <w:vAlign w:val="center"/>
          </w:tcPr>
          <w:p w:rsidR="00F27EB8" w:rsidRPr="00FB5185" w:rsidRDefault="00F27EB8" w:rsidP="00BE6F17">
            <w:pPr>
              <w:jc w:val="both"/>
              <w:rPr>
                <w:sz w:val="24"/>
                <w:szCs w:val="24"/>
              </w:rPr>
            </w:pPr>
            <w:r w:rsidRPr="00FB5185">
              <w:rPr>
                <w:sz w:val="24"/>
                <w:szCs w:val="24"/>
              </w:rPr>
              <w:t>200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6</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Устьянка</w:t>
            </w:r>
            <w:proofErr w:type="spellEnd"/>
          </w:p>
        </w:tc>
        <w:tc>
          <w:tcPr>
            <w:tcW w:w="1701" w:type="dxa"/>
            <w:vAlign w:val="center"/>
          </w:tcPr>
          <w:p w:rsidR="00F27EB8" w:rsidRPr="00FB5185" w:rsidRDefault="00F27EB8" w:rsidP="00BE6F17">
            <w:pPr>
              <w:jc w:val="both"/>
              <w:rPr>
                <w:sz w:val="24"/>
                <w:szCs w:val="24"/>
              </w:rPr>
            </w:pPr>
            <w:r w:rsidRPr="00FB5185">
              <w:rPr>
                <w:sz w:val="24"/>
                <w:szCs w:val="24"/>
              </w:rPr>
              <w:t>41</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7</w:t>
            </w:r>
          </w:p>
        </w:tc>
        <w:tc>
          <w:tcPr>
            <w:tcW w:w="2835" w:type="dxa"/>
            <w:vAlign w:val="center"/>
          </w:tcPr>
          <w:p w:rsidR="00F27EB8" w:rsidRPr="00FB5185" w:rsidRDefault="00F27EB8" w:rsidP="00BE6F17">
            <w:pPr>
              <w:jc w:val="both"/>
              <w:rPr>
                <w:sz w:val="24"/>
                <w:szCs w:val="24"/>
              </w:rPr>
            </w:pPr>
            <w:r w:rsidRPr="00FB5185">
              <w:rPr>
                <w:sz w:val="24"/>
                <w:szCs w:val="24"/>
              </w:rPr>
              <w:t>р. Белый</w:t>
            </w:r>
          </w:p>
        </w:tc>
        <w:tc>
          <w:tcPr>
            <w:tcW w:w="1701" w:type="dxa"/>
            <w:vAlign w:val="center"/>
          </w:tcPr>
          <w:p w:rsidR="00F27EB8" w:rsidRPr="00FB5185" w:rsidRDefault="00F27EB8" w:rsidP="00BE6F17">
            <w:pPr>
              <w:jc w:val="both"/>
              <w:rPr>
                <w:sz w:val="24"/>
                <w:szCs w:val="24"/>
              </w:rPr>
            </w:pPr>
            <w:r w:rsidRPr="00FB5185">
              <w:rPr>
                <w:sz w:val="24"/>
                <w:szCs w:val="24"/>
              </w:rPr>
              <w:t>31</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8</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Мача</w:t>
            </w:r>
            <w:proofErr w:type="spellEnd"/>
          </w:p>
        </w:tc>
        <w:tc>
          <w:tcPr>
            <w:tcW w:w="1701" w:type="dxa"/>
            <w:vAlign w:val="center"/>
          </w:tcPr>
          <w:p w:rsidR="00F27EB8" w:rsidRPr="00FB5185" w:rsidRDefault="00F27EB8" w:rsidP="00BE6F17">
            <w:pPr>
              <w:jc w:val="both"/>
              <w:rPr>
                <w:sz w:val="24"/>
                <w:szCs w:val="24"/>
              </w:rPr>
            </w:pPr>
            <w:r w:rsidRPr="00FB5185">
              <w:rPr>
                <w:sz w:val="24"/>
                <w:szCs w:val="24"/>
              </w:rPr>
              <w:t>26</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9</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Сугов</w:t>
            </w:r>
            <w:proofErr w:type="spellEnd"/>
          </w:p>
        </w:tc>
        <w:tc>
          <w:tcPr>
            <w:tcW w:w="1701" w:type="dxa"/>
            <w:vAlign w:val="center"/>
          </w:tcPr>
          <w:p w:rsidR="00F27EB8" w:rsidRPr="00FB5185" w:rsidRDefault="00F27EB8" w:rsidP="00BE6F17">
            <w:pPr>
              <w:jc w:val="both"/>
              <w:rPr>
                <w:sz w:val="24"/>
                <w:szCs w:val="24"/>
              </w:rPr>
            </w:pPr>
            <w:r w:rsidRPr="00FB5185">
              <w:rPr>
                <w:sz w:val="24"/>
                <w:szCs w:val="24"/>
              </w:rPr>
              <w:t>19</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10</w:t>
            </w:r>
          </w:p>
        </w:tc>
        <w:tc>
          <w:tcPr>
            <w:tcW w:w="2835" w:type="dxa"/>
            <w:vAlign w:val="center"/>
          </w:tcPr>
          <w:p w:rsidR="00F27EB8" w:rsidRPr="00FB5185" w:rsidRDefault="00F27EB8" w:rsidP="00BE6F17">
            <w:pPr>
              <w:jc w:val="both"/>
              <w:rPr>
                <w:sz w:val="24"/>
                <w:szCs w:val="24"/>
              </w:rPr>
            </w:pPr>
            <w:r w:rsidRPr="00FB5185">
              <w:rPr>
                <w:sz w:val="24"/>
                <w:szCs w:val="24"/>
              </w:rPr>
              <w:t>р. Лиственная</w:t>
            </w:r>
          </w:p>
        </w:tc>
        <w:tc>
          <w:tcPr>
            <w:tcW w:w="1701" w:type="dxa"/>
            <w:vAlign w:val="center"/>
          </w:tcPr>
          <w:p w:rsidR="00F27EB8" w:rsidRPr="00FB5185" w:rsidRDefault="00F27EB8" w:rsidP="00BE6F17">
            <w:pPr>
              <w:jc w:val="both"/>
              <w:rPr>
                <w:sz w:val="24"/>
                <w:szCs w:val="24"/>
              </w:rPr>
            </w:pPr>
            <w:r w:rsidRPr="00FB5185">
              <w:rPr>
                <w:sz w:val="24"/>
                <w:szCs w:val="24"/>
              </w:rPr>
              <w:t>18</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11</w:t>
            </w:r>
          </w:p>
        </w:tc>
        <w:tc>
          <w:tcPr>
            <w:tcW w:w="2835" w:type="dxa"/>
            <w:vAlign w:val="center"/>
          </w:tcPr>
          <w:p w:rsidR="00F27EB8" w:rsidRPr="00FB5185" w:rsidRDefault="00F27EB8" w:rsidP="00BE6F17">
            <w:pPr>
              <w:jc w:val="both"/>
              <w:rPr>
                <w:sz w:val="24"/>
                <w:szCs w:val="24"/>
              </w:rPr>
            </w:pPr>
            <w:r w:rsidRPr="00FB5185">
              <w:rPr>
                <w:sz w:val="24"/>
                <w:szCs w:val="24"/>
              </w:rPr>
              <w:t xml:space="preserve">р. Малая </w:t>
            </w:r>
            <w:proofErr w:type="spellStart"/>
            <w:r w:rsidRPr="00FB5185">
              <w:rPr>
                <w:sz w:val="24"/>
                <w:szCs w:val="24"/>
              </w:rPr>
              <w:t>Мача</w:t>
            </w:r>
            <w:proofErr w:type="spellEnd"/>
          </w:p>
        </w:tc>
        <w:tc>
          <w:tcPr>
            <w:tcW w:w="1701" w:type="dxa"/>
            <w:vAlign w:val="center"/>
          </w:tcPr>
          <w:p w:rsidR="00F27EB8" w:rsidRPr="00FB5185" w:rsidRDefault="00F27EB8" w:rsidP="00BE6F17">
            <w:pPr>
              <w:jc w:val="both"/>
              <w:rPr>
                <w:sz w:val="24"/>
                <w:szCs w:val="24"/>
              </w:rPr>
            </w:pPr>
            <w:r w:rsidRPr="00FB5185">
              <w:rPr>
                <w:sz w:val="24"/>
                <w:szCs w:val="24"/>
              </w:rPr>
              <w:t>18</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19</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Федосей-Керкаёль</w:t>
            </w:r>
            <w:proofErr w:type="spellEnd"/>
          </w:p>
        </w:tc>
        <w:tc>
          <w:tcPr>
            <w:tcW w:w="1701" w:type="dxa"/>
            <w:vAlign w:val="center"/>
          </w:tcPr>
          <w:p w:rsidR="00F27EB8" w:rsidRPr="00FB5185" w:rsidRDefault="00F27EB8" w:rsidP="00BE6F17">
            <w:pPr>
              <w:jc w:val="both"/>
              <w:rPr>
                <w:sz w:val="24"/>
                <w:szCs w:val="24"/>
              </w:rPr>
            </w:pPr>
            <w:r w:rsidRPr="00FB5185">
              <w:rPr>
                <w:sz w:val="24"/>
                <w:szCs w:val="24"/>
              </w:rPr>
              <w:t>17</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12</w:t>
            </w:r>
          </w:p>
        </w:tc>
        <w:tc>
          <w:tcPr>
            <w:tcW w:w="2835" w:type="dxa"/>
            <w:vAlign w:val="center"/>
          </w:tcPr>
          <w:p w:rsidR="00F27EB8" w:rsidRPr="00FB5185" w:rsidRDefault="00F27EB8" w:rsidP="00BE6F17">
            <w:pPr>
              <w:jc w:val="both"/>
              <w:rPr>
                <w:sz w:val="24"/>
                <w:szCs w:val="24"/>
              </w:rPr>
            </w:pPr>
            <w:r w:rsidRPr="00FB5185">
              <w:rPr>
                <w:sz w:val="24"/>
                <w:szCs w:val="24"/>
              </w:rPr>
              <w:t>р. Палёная Рассоха</w:t>
            </w:r>
          </w:p>
        </w:tc>
        <w:tc>
          <w:tcPr>
            <w:tcW w:w="1701" w:type="dxa"/>
            <w:vAlign w:val="center"/>
          </w:tcPr>
          <w:p w:rsidR="00F27EB8" w:rsidRPr="00FB5185" w:rsidRDefault="00F27EB8" w:rsidP="00BE6F17">
            <w:pPr>
              <w:jc w:val="both"/>
              <w:rPr>
                <w:sz w:val="24"/>
                <w:szCs w:val="24"/>
              </w:rPr>
            </w:pPr>
            <w:r w:rsidRPr="00FB5185">
              <w:rPr>
                <w:sz w:val="24"/>
                <w:szCs w:val="24"/>
              </w:rPr>
              <w:t>12</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13</w:t>
            </w:r>
          </w:p>
        </w:tc>
        <w:tc>
          <w:tcPr>
            <w:tcW w:w="2835" w:type="dxa"/>
            <w:vAlign w:val="center"/>
          </w:tcPr>
          <w:p w:rsidR="00F27EB8" w:rsidRPr="00FB5185" w:rsidRDefault="00F27EB8" w:rsidP="00BE6F17">
            <w:pPr>
              <w:jc w:val="both"/>
              <w:rPr>
                <w:sz w:val="24"/>
                <w:szCs w:val="24"/>
              </w:rPr>
            </w:pPr>
            <w:r w:rsidRPr="00FB5185">
              <w:rPr>
                <w:sz w:val="24"/>
                <w:szCs w:val="24"/>
              </w:rPr>
              <w:t xml:space="preserve">р. Малая </w:t>
            </w:r>
            <w:proofErr w:type="spellStart"/>
            <w:r w:rsidRPr="00FB5185">
              <w:rPr>
                <w:sz w:val="24"/>
                <w:szCs w:val="24"/>
              </w:rPr>
              <w:t>Устьянка</w:t>
            </w:r>
            <w:proofErr w:type="spellEnd"/>
          </w:p>
        </w:tc>
        <w:tc>
          <w:tcPr>
            <w:tcW w:w="1701" w:type="dxa"/>
            <w:vAlign w:val="center"/>
          </w:tcPr>
          <w:p w:rsidR="00F27EB8" w:rsidRPr="00FB5185" w:rsidRDefault="00F27EB8" w:rsidP="00BE6F17">
            <w:pPr>
              <w:jc w:val="both"/>
              <w:rPr>
                <w:sz w:val="24"/>
                <w:szCs w:val="24"/>
              </w:rPr>
            </w:pPr>
            <w:r w:rsidRPr="00FB5185">
              <w:rPr>
                <w:sz w:val="24"/>
                <w:szCs w:val="24"/>
              </w:rPr>
              <w:t>11</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14</w:t>
            </w:r>
          </w:p>
        </w:tc>
        <w:tc>
          <w:tcPr>
            <w:tcW w:w="2835" w:type="dxa"/>
            <w:vAlign w:val="center"/>
          </w:tcPr>
          <w:p w:rsidR="00F27EB8" w:rsidRPr="00FB5185" w:rsidRDefault="00F27EB8" w:rsidP="00BE6F17">
            <w:pPr>
              <w:jc w:val="both"/>
              <w:rPr>
                <w:sz w:val="24"/>
                <w:szCs w:val="24"/>
              </w:rPr>
            </w:pPr>
            <w:r w:rsidRPr="00FB5185">
              <w:rPr>
                <w:sz w:val="24"/>
                <w:szCs w:val="24"/>
              </w:rPr>
              <w:t>р. </w:t>
            </w:r>
            <w:proofErr w:type="spellStart"/>
            <w:r w:rsidRPr="00FB5185">
              <w:rPr>
                <w:sz w:val="24"/>
                <w:szCs w:val="24"/>
              </w:rPr>
              <w:t>Оксин</w:t>
            </w:r>
            <w:proofErr w:type="spellEnd"/>
          </w:p>
        </w:tc>
        <w:tc>
          <w:tcPr>
            <w:tcW w:w="1701" w:type="dxa"/>
            <w:vAlign w:val="center"/>
          </w:tcPr>
          <w:p w:rsidR="00F27EB8" w:rsidRPr="00FB5185" w:rsidRDefault="00F27EB8" w:rsidP="00BE6F17">
            <w:pPr>
              <w:jc w:val="both"/>
              <w:rPr>
                <w:sz w:val="24"/>
                <w:szCs w:val="24"/>
              </w:rPr>
            </w:pPr>
            <w:r w:rsidRPr="00FB5185">
              <w:rPr>
                <w:sz w:val="24"/>
                <w:szCs w:val="24"/>
              </w:rPr>
              <w:t>10</w:t>
            </w:r>
          </w:p>
        </w:tc>
        <w:tc>
          <w:tcPr>
            <w:tcW w:w="1701" w:type="dxa"/>
            <w:vAlign w:val="center"/>
          </w:tcPr>
          <w:p w:rsidR="00F27EB8" w:rsidRPr="00FB5185" w:rsidRDefault="00F27EB8" w:rsidP="00BE6F17">
            <w:pPr>
              <w:jc w:val="both"/>
              <w:rPr>
                <w:sz w:val="24"/>
                <w:szCs w:val="24"/>
              </w:rPr>
            </w:pPr>
            <w:r w:rsidRPr="00FB5185">
              <w:rPr>
                <w:sz w:val="24"/>
                <w:szCs w:val="24"/>
              </w:rPr>
              <w:t>100</w:t>
            </w:r>
          </w:p>
        </w:tc>
        <w:tc>
          <w:tcPr>
            <w:tcW w:w="1701" w:type="dxa"/>
            <w:vAlign w:val="center"/>
          </w:tcPr>
          <w:p w:rsidR="00F27EB8" w:rsidRPr="00FB5185" w:rsidRDefault="00F27EB8" w:rsidP="00BE6F17">
            <w:pPr>
              <w:jc w:val="both"/>
              <w:rPr>
                <w:sz w:val="24"/>
                <w:szCs w:val="24"/>
              </w:rPr>
            </w:pPr>
            <w:r w:rsidRPr="00FB5185">
              <w:rPr>
                <w:sz w:val="24"/>
                <w:szCs w:val="24"/>
              </w:rPr>
              <w:t>30-50</w:t>
            </w:r>
          </w:p>
        </w:tc>
        <w:tc>
          <w:tcPr>
            <w:tcW w:w="1701" w:type="dxa"/>
            <w:vAlign w:val="center"/>
          </w:tcPr>
          <w:p w:rsidR="00F27EB8" w:rsidRPr="00FB5185" w:rsidRDefault="00F27EB8" w:rsidP="00BE6F17">
            <w:pPr>
              <w:jc w:val="both"/>
              <w:rPr>
                <w:sz w:val="24"/>
                <w:szCs w:val="24"/>
              </w:rPr>
            </w:pPr>
            <w:r w:rsidRPr="00FB5185">
              <w:rPr>
                <w:sz w:val="24"/>
                <w:szCs w:val="24"/>
              </w:rPr>
              <w:t>20</w:t>
            </w:r>
          </w:p>
        </w:tc>
      </w:tr>
      <w:tr w:rsidR="00F27EB8" w:rsidRPr="00FB5185" w:rsidTr="00BE6F17">
        <w:trPr>
          <w:trHeight w:val="284"/>
          <w:jc w:val="center"/>
        </w:trPr>
        <w:tc>
          <w:tcPr>
            <w:tcW w:w="567" w:type="dxa"/>
            <w:vAlign w:val="center"/>
          </w:tcPr>
          <w:p w:rsidR="00F27EB8" w:rsidRPr="00FB5185" w:rsidRDefault="00F27EB8" w:rsidP="00BE6F17">
            <w:pPr>
              <w:jc w:val="both"/>
              <w:rPr>
                <w:sz w:val="24"/>
                <w:szCs w:val="24"/>
              </w:rPr>
            </w:pPr>
            <w:r w:rsidRPr="00FB5185">
              <w:rPr>
                <w:sz w:val="24"/>
                <w:szCs w:val="24"/>
              </w:rPr>
              <w:t>15</w:t>
            </w:r>
          </w:p>
        </w:tc>
        <w:tc>
          <w:tcPr>
            <w:tcW w:w="2835" w:type="dxa"/>
            <w:vAlign w:val="center"/>
          </w:tcPr>
          <w:p w:rsidR="00F27EB8" w:rsidRPr="00FB5185" w:rsidRDefault="00F27EB8" w:rsidP="00BE6F17">
            <w:pPr>
              <w:jc w:val="both"/>
              <w:rPr>
                <w:sz w:val="24"/>
                <w:szCs w:val="24"/>
              </w:rPr>
            </w:pPr>
            <w:r w:rsidRPr="00FB5185">
              <w:rPr>
                <w:sz w:val="24"/>
                <w:szCs w:val="24"/>
              </w:rPr>
              <w:t>Реки и ручьи до 10 км</w:t>
            </w:r>
          </w:p>
        </w:tc>
        <w:tc>
          <w:tcPr>
            <w:tcW w:w="1701" w:type="dxa"/>
            <w:vAlign w:val="center"/>
          </w:tcPr>
          <w:p w:rsidR="00F27EB8" w:rsidRPr="00FB5185" w:rsidRDefault="00F27EB8" w:rsidP="00BE6F17">
            <w:pPr>
              <w:jc w:val="both"/>
              <w:rPr>
                <w:sz w:val="24"/>
                <w:szCs w:val="24"/>
              </w:rPr>
            </w:pPr>
            <w:r w:rsidRPr="00FB5185">
              <w:rPr>
                <w:sz w:val="24"/>
                <w:szCs w:val="24"/>
              </w:rPr>
              <w:t>—</w:t>
            </w:r>
          </w:p>
        </w:tc>
        <w:tc>
          <w:tcPr>
            <w:tcW w:w="1701" w:type="dxa"/>
            <w:vAlign w:val="center"/>
          </w:tcPr>
          <w:p w:rsidR="00F27EB8" w:rsidRPr="00FB5185" w:rsidRDefault="00F27EB8" w:rsidP="00BE6F17">
            <w:pPr>
              <w:jc w:val="both"/>
              <w:rPr>
                <w:sz w:val="24"/>
                <w:szCs w:val="24"/>
              </w:rPr>
            </w:pPr>
            <w:r w:rsidRPr="00FB5185">
              <w:rPr>
                <w:sz w:val="24"/>
                <w:szCs w:val="24"/>
              </w:rPr>
              <w:t>50</w:t>
            </w:r>
          </w:p>
        </w:tc>
        <w:tc>
          <w:tcPr>
            <w:tcW w:w="1701" w:type="dxa"/>
            <w:vAlign w:val="center"/>
          </w:tcPr>
          <w:p w:rsidR="00F27EB8" w:rsidRPr="00FB5185" w:rsidRDefault="00F27EB8" w:rsidP="00BE6F17">
            <w:pPr>
              <w:jc w:val="both"/>
              <w:rPr>
                <w:sz w:val="24"/>
                <w:szCs w:val="24"/>
              </w:rPr>
            </w:pPr>
            <w:r w:rsidRPr="00FB5185">
              <w:rPr>
                <w:sz w:val="24"/>
                <w:szCs w:val="24"/>
              </w:rPr>
              <w:t>50</w:t>
            </w:r>
          </w:p>
        </w:tc>
        <w:tc>
          <w:tcPr>
            <w:tcW w:w="1701" w:type="dxa"/>
            <w:vAlign w:val="center"/>
          </w:tcPr>
          <w:p w:rsidR="00F27EB8" w:rsidRPr="00FB5185" w:rsidRDefault="00F27EB8" w:rsidP="00BE6F17">
            <w:pPr>
              <w:jc w:val="both"/>
              <w:rPr>
                <w:sz w:val="24"/>
                <w:szCs w:val="24"/>
              </w:rPr>
            </w:pPr>
            <w:r w:rsidRPr="00FB5185">
              <w:rPr>
                <w:sz w:val="24"/>
                <w:szCs w:val="24"/>
              </w:rPr>
              <w:t>5</w:t>
            </w:r>
          </w:p>
        </w:tc>
      </w:tr>
    </w:tbl>
    <w:p w:rsidR="00F27EB8" w:rsidRPr="00952123" w:rsidRDefault="00F27EB8" w:rsidP="00650F2E">
      <w:pPr>
        <w:ind w:left="-567" w:firstLine="567"/>
        <w:jc w:val="both"/>
        <w:rPr>
          <w:sz w:val="24"/>
          <w:szCs w:val="24"/>
        </w:rPr>
      </w:pPr>
    </w:p>
    <w:p w:rsidR="002B195C" w:rsidRPr="00FB5185" w:rsidRDefault="00BE6F17" w:rsidP="00084863">
      <w:pPr>
        <w:ind w:firstLine="567"/>
        <w:jc w:val="center"/>
        <w:rPr>
          <w:sz w:val="24"/>
          <w:szCs w:val="24"/>
        </w:rPr>
      </w:pPr>
      <w:bookmarkStart w:id="100" w:name="_Toc27337632"/>
      <w:bookmarkStart w:id="101" w:name="_Toc58854597"/>
      <w:bookmarkStart w:id="102" w:name="_Toc85727609"/>
      <w:bookmarkStart w:id="103" w:name="_Toc120883854"/>
      <w:bookmarkStart w:id="104" w:name="_Toc308438406"/>
      <w:r>
        <w:rPr>
          <w:sz w:val="24"/>
          <w:szCs w:val="24"/>
        </w:rPr>
        <w:t>10</w:t>
      </w:r>
      <w:r w:rsidR="002B195C" w:rsidRPr="00FB5185">
        <w:rPr>
          <w:sz w:val="24"/>
          <w:szCs w:val="24"/>
        </w:rPr>
        <w:t>.</w:t>
      </w:r>
      <w:r>
        <w:rPr>
          <w:sz w:val="24"/>
          <w:szCs w:val="24"/>
        </w:rPr>
        <w:t>6</w:t>
      </w:r>
      <w:r w:rsidR="002B195C" w:rsidRPr="00FB5185">
        <w:rPr>
          <w:sz w:val="24"/>
          <w:szCs w:val="24"/>
        </w:rPr>
        <w:t>. Ограничения использования земельных участков и объектов капитального строительства на территории зон затопления и подтопления</w:t>
      </w:r>
      <w:bookmarkEnd w:id="100"/>
      <w:bookmarkEnd w:id="101"/>
      <w:bookmarkEnd w:id="102"/>
    </w:p>
    <w:p w:rsidR="00084863" w:rsidRDefault="00084863" w:rsidP="00084863">
      <w:pPr>
        <w:pStyle w:val="a6"/>
        <w:spacing w:before="0" w:beforeAutospacing="0" w:after="0" w:afterAutospacing="0" w:line="322" w:lineRule="atLeast"/>
        <w:ind w:firstLine="601"/>
        <w:contextualSpacing/>
        <w:jc w:val="both"/>
      </w:pPr>
      <w:r>
        <w:t xml:space="preserve">10.6.1. </w:t>
      </w:r>
      <w:r w:rsidRPr="00084863">
        <w:t>Согласно статье 67.1. Водного кодекса Российской Федерации,</w:t>
      </w:r>
      <w:r>
        <w:t xml:space="preserve"> в целях предотвращения негативного воздействия вод на определенные территории и объекты и ликвидации его последствий осуществляются следующие мероприятия по предотвращению негативного воздействия вод и ликвидации его последствий в рамках </w:t>
      </w:r>
      <w:r>
        <w:lastRenderedPageBreak/>
        <w:t xml:space="preserve">осуществления водохозяйственных мероприятий, предусмотренных </w:t>
      </w:r>
      <w:hyperlink r:id="rId54" w:history="1">
        <w:r w:rsidRPr="00084863">
          <w:rPr>
            <w:rStyle w:val="a7"/>
            <w:color w:val="auto"/>
            <w:u w:val="none"/>
          </w:rPr>
          <w:t>статьей 7.1</w:t>
        </w:r>
      </w:hyperlink>
      <w:r w:rsidRPr="00084863">
        <w:t xml:space="preserve"> </w:t>
      </w:r>
      <w:r>
        <w:t>Водного Кодекса Российской Федерации:</w:t>
      </w:r>
    </w:p>
    <w:p w:rsidR="00084863" w:rsidRDefault="00084863" w:rsidP="00084863">
      <w:pPr>
        <w:pStyle w:val="a6"/>
        <w:spacing w:before="188" w:beforeAutospacing="0" w:after="0" w:afterAutospacing="0" w:line="322" w:lineRule="atLeast"/>
        <w:ind w:firstLine="601"/>
        <w:contextualSpacing/>
        <w:jc w:val="both"/>
      </w:pPr>
      <w:r>
        <w:t xml:space="preserve">1) </w:t>
      </w:r>
      <w:proofErr w:type="spellStart"/>
      <w:r>
        <w:t>предпаводковые</w:t>
      </w:r>
      <w:proofErr w:type="spellEnd"/>
      <w:r>
        <w:t xml:space="preserve"> и послепаводковые обследования территорий, подверженных негативному воздействию вод, и водных объектов; </w:t>
      </w:r>
    </w:p>
    <w:p w:rsidR="00084863" w:rsidRDefault="00084863" w:rsidP="00084863">
      <w:pPr>
        <w:pStyle w:val="a6"/>
        <w:spacing w:before="188" w:beforeAutospacing="0" w:after="0" w:afterAutospacing="0" w:line="322" w:lineRule="atLeast"/>
        <w:ind w:firstLine="601"/>
        <w:contextualSpacing/>
        <w:jc w:val="both"/>
      </w:pPr>
      <w:r>
        <w:t xml:space="preserve">2) ледокольные, ледорезные и иные работы по ослаблению прочности льда и ликвидации ледовых заторов; </w:t>
      </w:r>
    </w:p>
    <w:p w:rsidR="00084863" w:rsidRDefault="00084863" w:rsidP="00084863">
      <w:pPr>
        <w:pStyle w:val="a6"/>
        <w:spacing w:before="188" w:beforeAutospacing="0" w:after="0" w:afterAutospacing="0" w:line="322" w:lineRule="atLeast"/>
        <w:ind w:firstLine="601"/>
        <w:contextualSpacing/>
        <w:jc w:val="both"/>
      </w:pPr>
      <w:r>
        <w:t xml:space="preserve">3) восстановление пропускной способности русел рек (дноуглубление и спрямление русел рек, расчистка водных объектов); </w:t>
      </w:r>
    </w:p>
    <w:p w:rsidR="00084863" w:rsidRDefault="00084863" w:rsidP="00084863">
      <w:pPr>
        <w:pStyle w:val="a6"/>
        <w:spacing w:before="188" w:beforeAutospacing="0" w:after="0" w:afterAutospacing="0" w:line="322" w:lineRule="atLeast"/>
        <w:ind w:firstLine="601"/>
        <w:contextualSpacing/>
        <w:jc w:val="both"/>
      </w:pPr>
      <w:r>
        <w:t xml:space="preserve">4) </w:t>
      </w:r>
      <w:proofErr w:type="spellStart"/>
      <w:r>
        <w:t>уполаживание</w:t>
      </w:r>
      <w:proofErr w:type="spellEnd"/>
      <w:r>
        <w:t xml:space="preserve"> берегов водных объектов, их биогенное закрепление, укрепление </w:t>
      </w:r>
      <w:proofErr w:type="gramStart"/>
      <w:r>
        <w:t>песчано-гравийной</w:t>
      </w:r>
      <w:proofErr w:type="gramEnd"/>
      <w:r>
        <w:t xml:space="preserve"> и каменной </w:t>
      </w:r>
      <w:proofErr w:type="spellStart"/>
      <w:r>
        <w:t>наброской</w:t>
      </w:r>
      <w:proofErr w:type="spellEnd"/>
      <w:r>
        <w:t xml:space="preserve">, террасирование склонов. </w:t>
      </w:r>
    </w:p>
    <w:p w:rsidR="00084863" w:rsidRDefault="00084863" w:rsidP="00084863">
      <w:pPr>
        <w:pStyle w:val="a6"/>
        <w:spacing w:before="188" w:beforeAutospacing="0" w:after="0" w:afterAutospacing="0" w:line="322" w:lineRule="atLeast"/>
        <w:ind w:firstLine="601"/>
        <w:contextualSpacing/>
        <w:jc w:val="both"/>
      </w:pPr>
      <w:r>
        <w:t xml:space="preserve">10.6.2. Зоны затопления, подтопления устанавливаются, изменяются в отношении территорий, подверженных негативному воздействию вод и не обеспеченных сооружениями и (или) методами инженерной защиты, указанными в </w:t>
      </w:r>
      <w:hyperlink r:id="rId55" w:history="1">
        <w:r w:rsidRPr="00084863">
          <w:rPr>
            <w:rStyle w:val="a7"/>
            <w:color w:val="auto"/>
            <w:u w:val="none"/>
          </w:rPr>
          <w:t>пп.10.6.4</w:t>
        </w:r>
      </w:hyperlink>
      <w:r>
        <w:t xml:space="preserve"> Правил, уполномоченным Правительством Российской Федерации федеральным </w:t>
      </w:r>
      <w:hyperlink r:id="rId56" w:history="1">
        <w:r w:rsidRPr="003F54B0">
          <w:rPr>
            <w:rStyle w:val="a7"/>
            <w:color w:val="auto"/>
            <w:u w:val="none"/>
          </w:rPr>
          <w:t>органом</w:t>
        </w:r>
      </w:hyperlink>
      <w:r w:rsidRPr="003F54B0">
        <w:t xml:space="preserve"> </w:t>
      </w:r>
      <w:r>
        <w:t xml:space="preserve">исполнительной власти с участием органов исполнительной власти субъектов Российской Федерации и органов местного самоуправления. </w:t>
      </w:r>
    </w:p>
    <w:p w:rsidR="00084863" w:rsidRPr="00084863" w:rsidRDefault="00084863" w:rsidP="00084863">
      <w:pPr>
        <w:pStyle w:val="a6"/>
        <w:spacing w:before="0" w:beforeAutospacing="0" w:after="0" w:afterAutospacing="0" w:line="322" w:lineRule="atLeast"/>
        <w:ind w:firstLine="601"/>
        <w:contextualSpacing/>
        <w:jc w:val="both"/>
      </w:pPr>
      <w:r>
        <w:t>10.6.3. В</w:t>
      </w:r>
      <w:r w:rsidRPr="00084863">
        <w:t xml:space="preserve"> границах зон затопления, подтопления запрещаются:</w:t>
      </w:r>
    </w:p>
    <w:p w:rsidR="00084863" w:rsidRPr="00084863" w:rsidRDefault="00084863" w:rsidP="00084863">
      <w:pPr>
        <w:pStyle w:val="a6"/>
        <w:spacing w:before="188" w:beforeAutospacing="0" w:after="0" w:afterAutospacing="0" w:line="322" w:lineRule="atLeast"/>
        <w:ind w:firstLine="601"/>
        <w:contextualSpacing/>
        <w:jc w:val="both"/>
      </w:pPr>
      <w:r w:rsidRPr="00084863">
        <w:t xml:space="preserve">1) строительство объектов капитального строительства, не обеспеченных сооружениями и (или) методами инженерной защиты территорий и объектов от негативного воздействия вод; </w:t>
      </w:r>
    </w:p>
    <w:p w:rsidR="00084863" w:rsidRPr="00084863" w:rsidRDefault="00084863" w:rsidP="00084863">
      <w:pPr>
        <w:pStyle w:val="a6"/>
        <w:spacing w:before="188" w:beforeAutospacing="0" w:after="0" w:afterAutospacing="0" w:line="322" w:lineRule="atLeast"/>
        <w:ind w:firstLine="601"/>
        <w:contextualSpacing/>
        <w:jc w:val="both"/>
      </w:pPr>
      <w:r w:rsidRPr="00084863">
        <w:t xml:space="preserve">2) использование сточных вод в целях повышения почвенного плодородия; </w:t>
      </w:r>
    </w:p>
    <w:p w:rsidR="00084863" w:rsidRPr="00084863" w:rsidRDefault="00084863" w:rsidP="00084863">
      <w:pPr>
        <w:pStyle w:val="a6"/>
        <w:spacing w:before="268" w:beforeAutospacing="0" w:after="0" w:afterAutospacing="0" w:line="322" w:lineRule="atLeast"/>
        <w:ind w:firstLine="601"/>
        <w:contextualSpacing/>
        <w:jc w:val="both"/>
      </w:pPr>
      <w:r w:rsidRPr="00084863">
        <w:t xml:space="preserve">3) размещение кладбищ, скотомогильников, объектов размещения отходов производства и потребления, химических, взрывчатых, токсичных, отравляющих веществ, пунктов хранения и захоронения радиоактивных отходов; </w:t>
      </w:r>
    </w:p>
    <w:p w:rsidR="00084863" w:rsidRPr="00084863" w:rsidRDefault="00084863" w:rsidP="00084863">
      <w:pPr>
        <w:pStyle w:val="a6"/>
        <w:spacing w:before="188" w:beforeAutospacing="0" w:after="0" w:afterAutospacing="0" w:line="322" w:lineRule="atLeast"/>
        <w:ind w:firstLine="601"/>
        <w:contextualSpacing/>
        <w:jc w:val="both"/>
      </w:pPr>
      <w:r w:rsidRPr="00084863">
        <w:t xml:space="preserve">4) осуществление авиационных мер по борьбе с вредными организмами. </w:t>
      </w:r>
    </w:p>
    <w:p w:rsidR="00084863" w:rsidRPr="00084863" w:rsidRDefault="00084863" w:rsidP="00084863">
      <w:pPr>
        <w:pStyle w:val="a6"/>
        <w:spacing w:before="188" w:beforeAutospacing="0" w:after="0" w:afterAutospacing="0" w:line="322" w:lineRule="atLeast"/>
        <w:ind w:firstLine="601"/>
        <w:contextualSpacing/>
        <w:jc w:val="both"/>
      </w:pPr>
      <w:r>
        <w:t>10.6.3</w:t>
      </w:r>
      <w:r w:rsidRPr="00084863">
        <w:t xml:space="preserve">. </w:t>
      </w:r>
      <w:proofErr w:type="gramStart"/>
      <w:r w:rsidRPr="00084863">
        <w:t xml:space="preserve">Инженерная защита территорий и объектов от негативного воздействия вод (строительство </w:t>
      </w:r>
      <w:proofErr w:type="spellStart"/>
      <w:r w:rsidRPr="00084863">
        <w:t>водоограждающих</w:t>
      </w:r>
      <w:proofErr w:type="spellEnd"/>
      <w:r w:rsidRPr="00084863">
        <w:t xml:space="preserve"> дамб, берегоукрепительных сооружений и других сооружений инженерной защиты, предназначенных для защиты территорий и объектов от затопления, подтопления, разрушения берегов водных объектов, и (или) методы инженерной защиты, в том числе искусственное повышение поверхности территорий, устройство свайных фундаментов и другие методы инженерной защиты) осуществляется в соответствии с законодательством Российской Федерации о</w:t>
      </w:r>
      <w:proofErr w:type="gramEnd"/>
      <w:r w:rsidRPr="00084863">
        <w:t xml:space="preserve"> градостроительной деятельности органами государственной власти и органами местного самоуправления, уполномоченными на выдачу разрешений на строительство в соответствии с </w:t>
      </w:r>
      <w:hyperlink r:id="rId57" w:history="1">
        <w:r w:rsidRPr="00084863">
          <w:rPr>
            <w:rStyle w:val="a7"/>
            <w:color w:val="auto"/>
            <w:u w:val="none"/>
          </w:rPr>
          <w:t>законодательством</w:t>
        </w:r>
      </w:hyperlink>
      <w:r w:rsidRPr="00084863">
        <w:t xml:space="preserve"> Российской Федерации о градостроительной деятельности, юридическими и физическими лицами - правообладателями земельных участков, в отношении которых осуществляется такая защита. </w:t>
      </w:r>
    </w:p>
    <w:p w:rsidR="00084863" w:rsidRPr="00084863" w:rsidRDefault="00084863" w:rsidP="00084863">
      <w:pPr>
        <w:pStyle w:val="a6"/>
        <w:spacing w:before="188" w:beforeAutospacing="0" w:after="0" w:afterAutospacing="0" w:line="322" w:lineRule="atLeast"/>
        <w:ind w:firstLine="601"/>
        <w:contextualSpacing/>
        <w:jc w:val="both"/>
      </w:pPr>
      <w:r>
        <w:t>10.6.3.</w:t>
      </w:r>
      <w:r w:rsidRPr="00084863">
        <w:t xml:space="preserve"> В целях строительства сооружений инженерной защиты территорий и объектов от негативного воздействия вод допускается изъятие земельных участков для государственных или муниципальных нужд в порядке, установленном земельным </w:t>
      </w:r>
      <w:hyperlink r:id="rId58" w:history="1">
        <w:r w:rsidRPr="00084863">
          <w:rPr>
            <w:rStyle w:val="a7"/>
            <w:color w:val="auto"/>
            <w:u w:val="none"/>
          </w:rPr>
          <w:t>законодательством</w:t>
        </w:r>
      </w:hyperlink>
      <w:r w:rsidRPr="00084863">
        <w:t xml:space="preserve"> и гражданским </w:t>
      </w:r>
      <w:hyperlink r:id="rId59" w:history="1">
        <w:r w:rsidRPr="00084863">
          <w:rPr>
            <w:rStyle w:val="a7"/>
            <w:color w:val="auto"/>
            <w:u w:val="none"/>
          </w:rPr>
          <w:t>законодательством</w:t>
        </w:r>
      </w:hyperlink>
      <w:r w:rsidRPr="00084863">
        <w:t xml:space="preserve">. </w:t>
      </w:r>
    </w:p>
    <w:bookmarkEnd w:id="97"/>
    <w:bookmarkEnd w:id="98"/>
    <w:bookmarkEnd w:id="103"/>
    <w:bookmarkEnd w:id="104"/>
    <w:p w:rsidR="00DA6CA9" w:rsidRPr="00A40A4C" w:rsidRDefault="00DA6CA9" w:rsidP="00A40A4C">
      <w:pPr>
        <w:jc w:val="center"/>
        <w:rPr>
          <w:sz w:val="24"/>
          <w:szCs w:val="24"/>
        </w:rPr>
      </w:pPr>
      <w:r w:rsidRPr="00A40A4C">
        <w:rPr>
          <w:sz w:val="24"/>
          <w:szCs w:val="24"/>
        </w:rPr>
        <w:t>10.</w:t>
      </w:r>
      <w:r w:rsidR="00637A13" w:rsidRPr="00A40A4C">
        <w:rPr>
          <w:sz w:val="24"/>
          <w:szCs w:val="24"/>
        </w:rPr>
        <w:t>7</w:t>
      </w:r>
      <w:r w:rsidRPr="00A40A4C">
        <w:rPr>
          <w:sz w:val="24"/>
          <w:szCs w:val="24"/>
        </w:rPr>
        <w:t>. Дополнительные градостроительные регламенты в границах санитарно-защитных зон (С33) и зон санитарной охраны подземных источников водоснабжения. Режим территории санитарно-защитной зоны</w:t>
      </w:r>
    </w:p>
    <w:p w:rsidR="004A3E86" w:rsidRPr="00A40A4C" w:rsidRDefault="00CE3382" w:rsidP="00361614">
      <w:pPr>
        <w:ind w:firstLine="567"/>
        <w:jc w:val="both"/>
        <w:rPr>
          <w:sz w:val="24"/>
          <w:szCs w:val="24"/>
        </w:rPr>
      </w:pPr>
      <w:r w:rsidRPr="00A40A4C">
        <w:rPr>
          <w:sz w:val="24"/>
          <w:szCs w:val="24"/>
        </w:rPr>
        <w:lastRenderedPageBreak/>
        <w:t>10.</w:t>
      </w:r>
      <w:r w:rsidR="00637A13" w:rsidRPr="00A40A4C">
        <w:rPr>
          <w:sz w:val="24"/>
          <w:szCs w:val="24"/>
        </w:rPr>
        <w:t>7</w:t>
      </w:r>
      <w:r w:rsidRPr="00A40A4C">
        <w:rPr>
          <w:sz w:val="24"/>
          <w:szCs w:val="24"/>
        </w:rPr>
        <w:t>.</w:t>
      </w:r>
      <w:r w:rsidR="004A3E86" w:rsidRPr="00A40A4C">
        <w:rPr>
          <w:sz w:val="24"/>
          <w:szCs w:val="24"/>
        </w:rPr>
        <w:t xml:space="preserve">1. Требуется разработка и утверждение проектов зон </w:t>
      </w:r>
      <w:r w:rsidR="00DA6CA9" w:rsidRPr="00A40A4C">
        <w:rPr>
          <w:sz w:val="24"/>
          <w:szCs w:val="24"/>
        </w:rPr>
        <w:t>санитарной охраны (далее — ЗСО)</w:t>
      </w:r>
      <w:r w:rsidR="004A3E86" w:rsidRPr="00A40A4C">
        <w:rPr>
          <w:sz w:val="24"/>
          <w:szCs w:val="24"/>
        </w:rPr>
        <w:t xml:space="preserve"> для всех источников водоснабжения.</w:t>
      </w:r>
    </w:p>
    <w:p w:rsidR="004A3E86" w:rsidRPr="00A40A4C" w:rsidRDefault="00CE3382" w:rsidP="00361614">
      <w:pPr>
        <w:ind w:firstLine="567"/>
        <w:jc w:val="both"/>
        <w:rPr>
          <w:sz w:val="24"/>
          <w:szCs w:val="24"/>
        </w:rPr>
      </w:pPr>
      <w:r w:rsidRPr="00A40A4C">
        <w:rPr>
          <w:sz w:val="24"/>
          <w:szCs w:val="24"/>
        </w:rPr>
        <w:t>10.</w:t>
      </w:r>
      <w:r w:rsidR="00637A13" w:rsidRPr="00A40A4C">
        <w:rPr>
          <w:sz w:val="24"/>
          <w:szCs w:val="24"/>
        </w:rPr>
        <w:t>7</w:t>
      </w:r>
      <w:r w:rsidRPr="00A40A4C">
        <w:rPr>
          <w:sz w:val="24"/>
          <w:szCs w:val="24"/>
        </w:rPr>
        <w:t>.</w:t>
      </w:r>
      <w:r w:rsidR="004A3E86" w:rsidRPr="00A40A4C">
        <w:rPr>
          <w:sz w:val="24"/>
          <w:szCs w:val="24"/>
        </w:rPr>
        <w:t xml:space="preserve">2. Ограничения использования земельных участков и объектов капитального строительства на территории санитарных, защитных и санитарно-защитных зон источников водоснабжения определяются режимами использования земельных участков и объектов капитального строительства, устанавливаемыми в соответствии с законодательством Российской Федерации, в том числе с требованиями </w:t>
      </w:r>
      <w:proofErr w:type="spellStart"/>
      <w:r w:rsidR="004A3E86" w:rsidRPr="00A40A4C">
        <w:rPr>
          <w:sz w:val="24"/>
          <w:szCs w:val="24"/>
        </w:rPr>
        <w:t>СанПиН</w:t>
      </w:r>
      <w:proofErr w:type="spellEnd"/>
      <w:r w:rsidR="004A3E86" w:rsidRPr="00A40A4C">
        <w:rPr>
          <w:sz w:val="24"/>
          <w:szCs w:val="24"/>
        </w:rPr>
        <w:t xml:space="preserve"> 2.1.4.1110-02. Санитарные правила и нормы «Зоны санитарной охраны источников водоснабжения и водопроводов питьевого назначения».</w:t>
      </w:r>
    </w:p>
    <w:p w:rsidR="004A3E86" w:rsidRPr="00A40A4C" w:rsidRDefault="00CE3382" w:rsidP="00361614">
      <w:pPr>
        <w:ind w:firstLine="567"/>
        <w:jc w:val="both"/>
        <w:rPr>
          <w:sz w:val="24"/>
          <w:szCs w:val="24"/>
        </w:rPr>
      </w:pPr>
      <w:r w:rsidRPr="00A40A4C">
        <w:rPr>
          <w:sz w:val="24"/>
          <w:szCs w:val="24"/>
        </w:rPr>
        <w:t>10.</w:t>
      </w:r>
      <w:r w:rsidR="00637A13" w:rsidRPr="00A40A4C">
        <w:rPr>
          <w:sz w:val="24"/>
          <w:szCs w:val="24"/>
        </w:rPr>
        <w:t>7</w:t>
      </w:r>
      <w:r w:rsidRPr="00A40A4C">
        <w:rPr>
          <w:sz w:val="24"/>
          <w:szCs w:val="24"/>
        </w:rPr>
        <w:t>.3</w:t>
      </w:r>
      <w:r w:rsidR="004A3E86" w:rsidRPr="00A40A4C">
        <w:rPr>
          <w:sz w:val="24"/>
          <w:szCs w:val="24"/>
        </w:rPr>
        <w:t>. ЗСО организуются на всех водопроводах, вне зависимости от ведомственной принадлежности, подающих воду, как из поверхностных, так и из подземных источников. Зоны санитарной охраны организуются в составе трёх поясов.</w:t>
      </w:r>
    </w:p>
    <w:p w:rsidR="007656A0" w:rsidRPr="00A40A4C" w:rsidRDefault="007656A0" w:rsidP="007656A0">
      <w:pPr>
        <w:pStyle w:val="a6"/>
        <w:spacing w:before="0" w:beforeAutospacing="0" w:after="0" w:afterAutospacing="0" w:line="322" w:lineRule="atLeast"/>
        <w:ind w:firstLine="603"/>
        <w:jc w:val="both"/>
      </w:pPr>
      <w:r w:rsidRPr="00A40A4C">
        <w:t>10.</w:t>
      </w:r>
      <w:r w:rsidR="00637A13" w:rsidRPr="00A40A4C">
        <w:t>7</w:t>
      </w:r>
      <w:r w:rsidRPr="00A40A4C">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rsidR="00B464FA" w:rsidRPr="00A40A4C" w:rsidRDefault="00B464FA" w:rsidP="00B464FA">
      <w:pPr>
        <w:pStyle w:val="a6"/>
        <w:spacing w:before="0" w:beforeAutospacing="0" w:after="0" w:afterAutospacing="0" w:line="322" w:lineRule="atLeast"/>
        <w:ind w:firstLine="601"/>
        <w:contextualSpacing/>
        <w:jc w:val="both"/>
      </w:pPr>
      <w:r w:rsidRPr="00A40A4C">
        <w:t>Санитарная охрана водоводов обеспечивается санитарно - защитной полосой.</w:t>
      </w:r>
    </w:p>
    <w:p w:rsidR="00B464FA" w:rsidRPr="00A40A4C" w:rsidRDefault="00B464FA" w:rsidP="00B464FA">
      <w:pPr>
        <w:pStyle w:val="a6"/>
        <w:spacing w:before="188" w:beforeAutospacing="0" w:after="0" w:afterAutospacing="0" w:line="322" w:lineRule="atLeast"/>
        <w:ind w:firstLine="601"/>
        <w:contextualSpacing/>
        <w:jc w:val="both"/>
      </w:pPr>
      <w:r w:rsidRPr="00A40A4C">
        <w:t xml:space="preserve">В каждом из трех поясов, а также в пределах санитарно - защитной 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 </w:t>
      </w:r>
    </w:p>
    <w:p w:rsidR="004A3E86" w:rsidRPr="00A40A4C" w:rsidRDefault="0033447E" w:rsidP="00361614">
      <w:pPr>
        <w:ind w:firstLine="567"/>
        <w:jc w:val="both"/>
        <w:rPr>
          <w:sz w:val="24"/>
          <w:szCs w:val="24"/>
        </w:rPr>
      </w:pPr>
      <w:r w:rsidRPr="00A40A4C">
        <w:rPr>
          <w:sz w:val="24"/>
          <w:szCs w:val="24"/>
        </w:rPr>
        <w:t>10.</w:t>
      </w:r>
      <w:r w:rsidR="00637A13" w:rsidRPr="00A40A4C">
        <w:rPr>
          <w:sz w:val="24"/>
          <w:szCs w:val="24"/>
        </w:rPr>
        <w:t>7</w:t>
      </w:r>
      <w:r w:rsidRPr="00A40A4C">
        <w:rPr>
          <w:sz w:val="24"/>
          <w:szCs w:val="24"/>
        </w:rPr>
        <w:t>.</w:t>
      </w:r>
      <w:r w:rsidR="007656A0" w:rsidRPr="00A40A4C">
        <w:rPr>
          <w:sz w:val="24"/>
          <w:szCs w:val="24"/>
        </w:rPr>
        <w:t>5</w:t>
      </w:r>
      <w:r w:rsidRPr="00A40A4C">
        <w:rPr>
          <w:sz w:val="24"/>
          <w:szCs w:val="24"/>
        </w:rPr>
        <w:t xml:space="preserve">. </w:t>
      </w:r>
      <w:r w:rsidR="004A3E86" w:rsidRPr="00A40A4C">
        <w:rPr>
          <w:sz w:val="24"/>
          <w:szCs w:val="24"/>
        </w:rPr>
        <w:t>Подземный водозабор</w:t>
      </w:r>
    </w:p>
    <w:p w:rsidR="004A3E86" w:rsidRPr="00A40A4C" w:rsidRDefault="004A3E86" w:rsidP="00361614">
      <w:pPr>
        <w:ind w:firstLine="567"/>
        <w:jc w:val="both"/>
        <w:rPr>
          <w:sz w:val="24"/>
          <w:szCs w:val="24"/>
        </w:rPr>
      </w:pPr>
      <w:r w:rsidRPr="00A40A4C">
        <w:rPr>
          <w:sz w:val="24"/>
          <w:szCs w:val="24"/>
        </w:rPr>
        <w:t>Граница первого пояса устанавливается на расстоянии не менее 30 м от водозабора — при использовании защищённых подземных вод и на расстоянии не менее 50 м — при использовании недостаточно защищённых подземных вод. Граница второго и третьего пояса ЗСО определяется гидродинамическими расчётами.</w:t>
      </w:r>
    </w:p>
    <w:p w:rsidR="004A3E86" w:rsidRPr="00A40A4C" w:rsidRDefault="004A3E86" w:rsidP="00361614">
      <w:pPr>
        <w:ind w:firstLine="567"/>
        <w:jc w:val="both"/>
        <w:rPr>
          <w:sz w:val="24"/>
          <w:szCs w:val="24"/>
        </w:rPr>
      </w:pPr>
      <w:r w:rsidRPr="00A40A4C">
        <w:rPr>
          <w:sz w:val="24"/>
          <w:szCs w:val="24"/>
        </w:rPr>
        <w:t>В первом поясе ЗСО подземных водозаборов не допускается:</w:t>
      </w:r>
    </w:p>
    <w:p w:rsidR="004A3E86" w:rsidRPr="00A40A4C" w:rsidRDefault="004A3E86" w:rsidP="00361614">
      <w:pPr>
        <w:ind w:firstLine="567"/>
        <w:jc w:val="both"/>
        <w:rPr>
          <w:sz w:val="24"/>
          <w:szCs w:val="24"/>
        </w:rPr>
      </w:pPr>
      <w:r w:rsidRPr="00A40A4C">
        <w:rPr>
          <w:sz w:val="24"/>
          <w:szCs w:val="24"/>
        </w:rPr>
        <w:t>— посадка высокоствольных деревьев;</w:t>
      </w:r>
    </w:p>
    <w:p w:rsidR="004A3E86" w:rsidRPr="00A40A4C" w:rsidRDefault="004A3E86" w:rsidP="00361614">
      <w:pPr>
        <w:ind w:firstLine="567"/>
        <w:jc w:val="both"/>
        <w:rPr>
          <w:sz w:val="24"/>
          <w:szCs w:val="24"/>
        </w:rPr>
      </w:pPr>
      <w:r w:rsidRPr="00A40A4C">
        <w:rPr>
          <w:sz w:val="24"/>
          <w:szCs w:val="24"/>
        </w:rPr>
        <w:t>— все виды строительства, не имеющие непосредственного отношения к эксплуатации, реконструкции и расширению водопроводных сооружений;</w:t>
      </w:r>
    </w:p>
    <w:p w:rsidR="004A3E86" w:rsidRPr="00A40A4C" w:rsidRDefault="004A3E86" w:rsidP="00361614">
      <w:pPr>
        <w:ind w:firstLine="567"/>
        <w:jc w:val="both"/>
        <w:rPr>
          <w:sz w:val="24"/>
          <w:szCs w:val="24"/>
        </w:rPr>
      </w:pPr>
      <w:r w:rsidRPr="00A40A4C">
        <w:rPr>
          <w:sz w:val="24"/>
          <w:szCs w:val="24"/>
        </w:rPr>
        <w:t>— прокладка трубопроводов различного назначения;</w:t>
      </w:r>
    </w:p>
    <w:p w:rsidR="004A3E86" w:rsidRPr="00A40A4C" w:rsidRDefault="004A3E86" w:rsidP="00361614">
      <w:pPr>
        <w:ind w:firstLine="567"/>
        <w:jc w:val="both"/>
        <w:rPr>
          <w:sz w:val="24"/>
          <w:szCs w:val="24"/>
        </w:rPr>
      </w:pPr>
      <w:r w:rsidRPr="00A40A4C">
        <w:rPr>
          <w:sz w:val="24"/>
          <w:szCs w:val="24"/>
        </w:rPr>
        <w:t>— размещение жилых и хозяйственно-бытовых зданий;</w:t>
      </w:r>
    </w:p>
    <w:p w:rsidR="004A3E86" w:rsidRPr="00A40A4C" w:rsidRDefault="004A3E86" w:rsidP="00361614">
      <w:pPr>
        <w:ind w:firstLine="567"/>
        <w:jc w:val="both"/>
        <w:rPr>
          <w:sz w:val="24"/>
          <w:szCs w:val="24"/>
        </w:rPr>
      </w:pPr>
      <w:r w:rsidRPr="00A40A4C">
        <w:rPr>
          <w:sz w:val="24"/>
          <w:szCs w:val="24"/>
        </w:rPr>
        <w:t>— проживание людей;</w:t>
      </w:r>
    </w:p>
    <w:p w:rsidR="004A3E86" w:rsidRPr="00A40A4C" w:rsidRDefault="004A3E86" w:rsidP="00361614">
      <w:pPr>
        <w:ind w:firstLine="567"/>
        <w:jc w:val="both"/>
        <w:rPr>
          <w:sz w:val="24"/>
          <w:szCs w:val="24"/>
        </w:rPr>
      </w:pPr>
      <w:r w:rsidRPr="00A40A4C">
        <w:rPr>
          <w:sz w:val="24"/>
          <w:szCs w:val="24"/>
        </w:rPr>
        <w:t>— применение удобрений и ядохимикатов.</w:t>
      </w:r>
    </w:p>
    <w:p w:rsidR="004A3E86" w:rsidRPr="00A40A4C" w:rsidRDefault="004A3E86" w:rsidP="00361614">
      <w:pPr>
        <w:ind w:firstLine="567"/>
        <w:jc w:val="both"/>
        <w:rPr>
          <w:sz w:val="24"/>
          <w:szCs w:val="24"/>
        </w:rPr>
      </w:pPr>
      <w:r w:rsidRPr="00A40A4C">
        <w:rPr>
          <w:sz w:val="24"/>
          <w:szCs w:val="24"/>
        </w:rPr>
        <w:t>Во втором и третьем поясе ЗСО подземных водозаборов не допускается:</w:t>
      </w:r>
    </w:p>
    <w:p w:rsidR="004A3E86" w:rsidRPr="00A40A4C" w:rsidRDefault="004A3E86" w:rsidP="00361614">
      <w:pPr>
        <w:ind w:firstLine="567"/>
        <w:jc w:val="both"/>
        <w:rPr>
          <w:sz w:val="24"/>
          <w:szCs w:val="24"/>
        </w:rPr>
      </w:pPr>
      <w:r w:rsidRPr="00A40A4C">
        <w:rPr>
          <w:sz w:val="24"/>
          <w:szCs w:val="24"/>
        </w:rPr>
        <w:t>— закачка отработанных вод в подземные горизонты, подземного складирования твёрдых отходов и разработки недр земли,</w:t>
      </w:r>
    </w:p>
    <w:p w:rsidR="004A3E86" w:rsidRPr="00A40A4C" w:rsidRDefault="004A3E86" w:rsidP="00361614">
      <w:pPr>
        <w:ind w:firstLine="567"/>
        <w:jc w:val="both"/>
        <w:rPr>
          <w:sz w:val="24"/>
          <w:szCs w:val="24"/>
        </w:rPr>
      </w:pPr>
      <w:r w:rsidRPr="00A40A4C">
        <w:rPr>
          <w:sz w:val="24"/>
          <w:szCs w:val="24"/>
        </w:rPr>
        <w:t xml:space="preserve">— размещение складов горюче-смазочных материалов, ядохимикатов и минеральных удобрений, накопителей </w:t>
      </w:r>
      <w:proofErr w:type="spellStart"/>
      <w:r w:rsidRPr="00A40A4C">
        <w:rPr>
          <w:sz w:val="24"/>
          <w:szCs w:val="24"/>
        </w:rPr>
        <w:t>промстоков</w:t>
      </w:r>
      <w:proofErr w:type="spellEnd"/>
      <w:r w:rsidRPr="00A40A4C">
        <w:rPr>
          <w:sz w:val="24"/>
          <w:szCs w:val="24"/>
        </w:rPr>
        <w:t xml:space="preserve">, </w:t>
      </w:r>
      <w:proofErr w:type="spellStart"/>
      <w:r w:rsidRPr="00A40A4C">
        <w:rPr>
          <w:sz w:val="24"/>
          <w:szCs w:val="24"/>
        </w:rPr>
        <w:t>шламохранилищ</w:t>
      </w:r>
      <w:proofErr w:type="spellEnd"/>
      <w:r w:rsidRPr="00A40A4C">
        <w:rPr>
          <w:sz w:val="24"/>
          <w:szCs w:val="24"/>
        </w:rPr>
        <w:t xml:space="preserve"> и других объектов, обусловливающих опасность химического загрязнения подземных вод.</w:t>
      </w:r>
    </w:p>
    <w:p w:rsidR="004A3E86" w:rsidRPr="00A40A4C" w:rsidRDefault="004A3E86" w:rsidP="00361614">
      <w:pPr>
        <w:ind w:firstLine="567"/>
        <w:jc w:val="both"/>
        <w:rPr>
          <w:sz w:val="24"/>
          <w:szCs w:val="24"/>
        </w:rPr>
      </w:pPr>
      <w:r w:rsidRPr="00A40A4C">
        <w:rPr>
          <w:sz w:val="24"/>
          <w:szCs w:val="24"/>
        </w:rPr>
        <w:t>Во втором поясе ЗСО подземных водозаборов не допускается:</w:t>
      </w:r>
    </w:p>
    <w:p w:rsidR="004A3E86" w:rsidRPr="00A40A4C" w:rsidRDefault="004A3E86" w:rsidP="00361614">
      <w:pPr>
        <w:ind w:firstLine="567"/>
        <w:jc w:val="both"/>
        <w:rPr>
          <w:sz w:val="24"/>
          <w:szCs w:val="24"/>
        </w:rPr>
      </w:pPr>
      <w:r w:rsidRPr="00A40A4C">
        <w:rPr>
          <w:sz w:val="24"/>
          <w:szCs w:val="24"/>
        </w:rPr>
        <w:t>— размещение мест захоронения,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4A3E86" w:rsidRPr="00A40A4C" w:rsidRDefault="004A3E86" w:rsidP="00361614">
      <w:pPr>
        <w:ind w:firstLine="567"/>
        <w:jc w:val="both"/>
        <w:rPr>
          <w:sz w:val="24"/>
          <w:szCs w:val="24"/>
        </w:rPr>
      </w:pPr>
      <w:r w:rsidRPr="00A40A4C">
        <w:rPr>
          <w:sz w:val="24"/>
          <w:szCs w:val="24"/>
        </w:rPr>
        <w:t xml:space="preserve">— применение удобрений и ядохимикатов; </w:t>
      </w:r>
    </w:p>
    <w:p w:rsidR="004A3E86" w:rsidRPr="00A40A4C" w:rsidRDefault="004A3E86" w:rsidP="00361614">
      <w:pPr>
        <w:ind w:firstLine="567"/>
        <w:jc w:val="both"/>
        <w:rPr>
          <w:sz w:val="24"/>
          <w:szCs w:val="24"/>
        </w:rPr>
      </w:pPr>
      <w:r w:rsidRPr="00A40A4C">
        <w:rPr>
          <w:sz w:val="24"/>
          <w:szCs w:val="24"/>
        </w:rPr>
        <w:t>— рубка леса главного пользования.</w:t>
      </w:r>
    </w:p>
    <w:p w:rsidR="004A3E86" w:rsidRPr="00A40A4C" w:rsidRDefault="00DC6C4E" w:rsidP="00361614">
      <w:pPr>
        <w:ind w:firstLine="567"/>
        <w:jc w:val="both"/>
        <w:rPr>
          <w:sz w:val="24"/>
          <w:szCs w:val="24"/>
        </w:rPr>
      </w:pPr>
      <w:r w:rsidRPr="00A40A4C">
        <w:rPr>
          <w:sz w:val="24"/>
          <w:szCs w:val="24"/>
        </w:rPr>
        <w:t>10.</w:t>
      </w:r>
      <w:r w:rsidR="00637A13" w:rsidRPr="00A40A4C">
        <w:rPr>
          <w:sz w:val="24"/>
          <w:szCs w:val="24"/>
        </w:rPr>
        <w:t>7</w:t>
      </w:r>
      <w:r w:rsidRPr="00A40A4C">
        <w:rPr>
          <w:sz w:val="24"/>
          <w:szCs w:val="24"/>
        </w:rPr>
        <w:t xml:space="preserve">.6. </w:t>
      </w:r>
      <w:r w:rsidR="004A3E86" w:rsidRPr="00A40A4C">
        <w:rPr>
          <w:sz w:val="24"/>
          <w:szCs w:val="24"/>
        </w:rPr>
        <w:t>Водопроводные сооружения</w:t>
      </w:r>
    </w:p>
    <w:p w:rsidR="004A3E86" w:rsidRPr="00A40A4C" w:rsidRDefault="004A3E86" w:rsidP="00361614">
      <w:pPr>
        <w:ind w:firstLine="567"/>
        <w:jc w:val="both"/>
        <w:rPr>
          <w:sz w:val="24"/>
          <w:szCs w:val="24"/>
        </w:rPr>
      </w:pPr>
      <w:r w:rsidRPr="00A40A4C">
        <w:rPr>
          <w:sz w:val="24"/>
          <w:szCs w:val="24"/>
        </w:rPr>
        <w:t>Граница первого пояса ЗСО водопроводных сооружений принимается на расстоянии:</w:t>
      </w:r>
    </w:p>
    <w:p w:rsidR="004A3E86" w:rsidRPr="00A40A4C" w:rsidRDefault="004A3E86" w:rsidP="00361614">
      <w:pPr>
        <w:ind w:firstLine="567"/>
        <w:jc w:val="both"/>
        <w:rPr>
          <w:sz w:val="24"/>
          <w:szCs w:val="24"/>
        </w:rPr>
      </w:pPr>
      <w:r w:rsidRPr="00A40A4C">
        <w:rPr>
          <w:sz w:val="24"/>
          <w:szCs w:val="24"/>
        </w:rPr>
        <w:lastRenderedPageBreak/>
        <w:t>— от стен запасных и регулирующих ёмкостей, фильтров и контактных осветлителей — не менее 30 м;</w:t>
      </w:r>
    </w:p>
    <w:p w:rsidR="004A3E86" w:rsidRPr="00A40A4C" w:rsidRDefault="004A3E86" w:rsidP="00361614">
      <w:pPr>
        <w:ind w:firstLine="567"/>
        <w:jc w:val="both"/>
        <w:rPr>
          <w:sz w:val="24"/>
          <w:szCs w:val="24"/>
        </w:rPr>
      </w:pPr>
      <w:r w:rsidRPr="00A40A4C">
        <w:rPr>
          <w:sz w:val="24"/>
          <w:szCs w:val="24"/>
        </w:rPr>
        <w:t>— от водонапорных башен - не менее 10 м;</w:t>
      </w:r>
    </w:p>
    <w:p w:rsidR="004A3E86" w:rsidRPr="00A40A4C" w:rsidRDefault="004A3E86" w:rsidP="00361614">
      <w:pPr>
        <w:ind w:firstLine="567"/>
        <w:jc w:val="both"/>
        <w:rPr>
          <w:sz w:val="24"/>
          <w:szCs w:val="24"/>
        </w:rPr>
      </w:pPr>
      <w:r w:rsidRPr="00A40A4C">
        <w:rPr>
          <w:sz w:val="24"/>
          <w:szCs w:val="24"/>
        </w:rPr>
        <w:t xml:space="preserve">— от остальных помещений (отстойники, </w:t>
      </w:r>
      <w:proofErr w:type="spellStart"/>
      <w:r w:rsidRPr="00A40A4C">
        <w:rPr>
          <w:sz w:val="24"/>
          <w:szCs w:val="24"/>
        </w:rPr>
        <w:t>реагентное</w:t>
      </w:r>
      <w:proofErr w:type="spellEnd"/>
      <w:r w:rsidRPr="00A40A4C">
        <w:rPr>
          <w:sz w:val="24"/>
          <w:szCs w:val="24"/>
        </w:rPr>
        <w:t xml:space="preserve"> хозяйство, склад хлора, насосные станции и др.) — не менее 15м.</w:t>
      </w:r>
    </w:p>
    <w:p w:rsidR="004A3E86" w:rsidRPr="00A40A4C" w:rsidRDefault="004A3E86" w:rsidP="00361614">
      <w:pPr>
        <w:ind w:firstLine="567"/>
        <w:jc w:val="both"/>
        <w:rPr>
          <w:sz w:val="24"/>
          <w:szCs w:val="24"/>
        </w:rPr>
      </w:pPr>
      <w:r w:rsidRPr="00A40A4C">
        <w:rPr>
          <w:sz w:val="24"/>
          <w:szCs w:val="24"/>
        </w:rPr>
        <w:t>Ширину санитарно-защитной полосы следует принимать по обе стороны от крайних линий водопровода:</w:t>
      </w:r>
    </w:p>
    <w:p w:rsidR="004A3E86" w:rsidRPr="00A40A4C" w:rsidRDefault="004A3E86" w:rsidP="00361614">
      <w:pPr>
        <w:ind w:firstLine="567"/>
        <w:jc w:val="both"/>
        <w:rPr>
          <w:sz w:val="24"/>
          <w:szCs w:val="24"/>
        </w:rPr>
      </w:pPr>
      <w:r w:rsidRPr="00A40A4C">
        <w:rPr>
          <w:sz w:val="24"/>
          <w:szCs w:val="24"/>
        </w:rPr>
        <w:t>а) при отсутствии грунтовых вод не менее 10 м при диаметре водоводов до 1 000 мм и не менее 20 м при диаметре водоводов более 1 000 мм;</w:t>
      </w:r>
    </w:p>
    <w:p w:rsidR="004A3E86" w:rsidRPr="00A40A4C" w:rsidRDefault="004A3E86" w:rsidP="00361614">
      <w:pPr>
        <w:ind w:firstLine="567"/>
        <w:jc w:val="both"/>
        <w:rPr>
          <w:sz w:val="24"/>
          <w:szCs w:val="24"/>
        </w:rPr>
      </w:pPr>
      <w:r w:rsidRPr="00A40A4C">
        <w:rPr>
          <w:sz w:val="24"/>
          <w:szCs w:val="24"/>
        </w:rPr>
        <w:t>б) при наличии грунтовых вод - не менее 50 м вне зависимости от диаметра водоводов.</w:t>
      </w:r>
    </w:p>
    <w:p w:rsidR="004A3E86" w:rsidRPr="00A40A4C" w:rsidRDefault="004A3E86" w:rsidP="00361614">
      <w:pPr>
        <w:ind w:firstLine="567"/>
        <w:jc w:val="both"/>
        <w:rPr>
          <w:sz w:val="24"/>
          <w:szCs w:val="24"/>
        </w:rPr>
      </w:pPr>
      <w:r w:rsidRPr="00A40A4C">
        <w:rPr>
          <w:sz w:val="24"/>
          <w:szCs w:val="24"/>
        </w:rPr>
        <w:t>В пределах санитарно-защитной полосы водоводов должны отсутствовать источники загрязнения почвы и грунтовых вод.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4A3E86" w:rsidRPr="00A40A4C" w:rsidRDefault="00DF5503" w:rsidP="00DF5503">
      <w:pPr>
        <w:ind w:firstLine="567"/>
        <w:jc w:val="center"/>
        <w:rPr>
          <w:sz w:val="24"/>
          <w:szCs w:val="24"/>
        </w:rPr>
      </w:pPr>
      <w:bookmarkStart w:id="105" w:name="_Toc463453076"/>
      <w:bookmarkStart w:id="106" w:name="_Toc85727602"/>
      <w:r w:rsidRPr="00A40A4C">
        <w:rPr>
          <w:sz w:val="24"/>
          <w:szCs w:val="24"/>
        </w:rPr>
        <w:t>10</w:t>
      </w:r>
      <w:r w:rsidR="004A3E86" w:rsidRPr="00A40A4C">
        <w:rPr>
          <w:sz w:val="24"/>
          <w:szCs w:val="24"/>
        </w:rPr>
        <w:t>.</w:t>
      </w:r>
      <w:r w:rsidRPr="00A40A4C">
        <w:rPr>
          <w:sz w:val="24"/>
          <w:szCs w:val="24"/>
        </w:rPr>
        <w:t>8</w:t>
      </w:r>
      <w:r w:rsidR="004A3E86" w:rsidRPr="00A40A4C">
        <w:rPr>
          <w:sz w:val="24"/>
          <w:szCs w:val="24"/>
        </w:rPr>
        <w:t xml:space="preserve">. Ограничения использования земельных участков и объектов капитального строительства на территории охранных зон, санитарных разрывов от объектов </w:t>
      </w:r>
      <w:proofErr w:type="spellStart"/>
      <w:r w:rsidR="004A3E86" w:rsidRPr="00A40A4C">
        <w:rPr>
          <w:sz w:val="24"/>
          <w:szCs w:val="24"/>
        </w:rPr>
        <w:t>электросетевого</w:t>
      </w:r>
      <w:proofErr w:type="spellEnd"/>
      <w:r w:rsidR="004A3E86" w:rsidRPr="00A40A4C">
        <w:rPr>
          <w:sz w:val="24"/>
          <w:szCs w:val="24"/>
        </w:rPr>
        <w:t xml:space="preserve"> хозяйства</w:t>
      </w:r>
      <w:bookmarkEnd w:id="105"/>
      <w:bookmarkEnd w:id="106"/>
    </w:p>
    <w:p w:rsidR="004A3E86" w:rsidRPr="00A40A4C" w:rsidRDefault="00DF5503" w:rsidP="00361614">
      <w:pPr>
        <w:ind w:firstLine="567"/>
        <w:jc w:val="both"/>
        <w:rPr>
          <w:sz w:val="24"/>
          <w:szCs w:val="24"/>
        </w:rPr>
      </w:pPr>
      <w:r w:rsidRPr="00A40A4C">
        <w:rPr>
          <w:sz w:val="24"/>
          <w:szCs w:val="24"/>
        </w:rPr>
        <w:t>10.8.</w:t>
      </w:r>
      <w:r w:rsidR="004A3E86" w:rsidRPr="00A40A4C">
        <w:rPr>
          <w:sz w:val="24"/>
          <w:szCs w:val="24"/>
        </w:rPr>
        <w:t xml:space="preserve">1. Порядок установления и режим использования охранных зон объектов </w:t>
      </w:r>
      <w:proofErr w:type="spellStart"/>
      <w:r w:rsidR="004A3E86" w:rsidRPr="00A40A4C">
        <w:rPr>
          <w:sz w:val="24"/>
          <w:szCs w:val="24"/>
        </w:rPr>
        <w:t>электросетевого</w:t>
      </w:r>
      <w:proofErr w:type="spellEnd"/>
      <w:r w:rsidR="004A3E86" w:rsidRPr="00A40A4C">
        <w:rPr>
          <w:sz w:val="24"/>
          <w:szCs w:val="24"/>
        </w:rPr>
        <w:t xml:space="preserve"> хозяйства определены постановлением Правительства РФ от 24 февраля </w:t>
      </w:r>
      <w:smartTag w:uri="urn:schemas-microsoft-com:office:smarttags" w:element="metricconverter">
        <w:smartTagPr>
          <w:attr w:name="ProductID" w:val="2009 г"/>
        </w:smartTagPr>
        <w:r w:rsidR="004A3E86" w:rsidRPr="00A40A4C">
          <w:rPr>
            <w:sz w:val="24"/>
            <w:szCs w:val="24"/>
          </w:rPr>
          <w:t>2009 г</w:t>
        </w:r>
      </w:smartTag>
      <w:r w:rsidR="004A3E86" w:rsidRPr="00A40A4C">
        <w:rPr>
          <w:sz w:val="24"/>
          <w:szCs w:val="24"/>
        </w:rPr>
        <w:t xml:space="preserve">. № 160 «Об утверждении «Правил установления охранных зон объектов </w:t>
      </w:r>
      <w:proofErr w:type="spellStart"/>
      <w:r w:rsidR="004A3E86" w:rsidRPr="00A40A4C">
        <w:rPr>
          <w:sz w:val="24"/>
          <w:szCs w:val="24"/>
        </w:rPr>
        <w:t>электросетевого</w:t>
      </w:r>
      <w:proofErr w:type="spellEnd"/>
      <w:r w:rsidR="004A3E86" w:rsidRPr="00A40A4C">
        <w:rPr>
          <w:sz w:val="24"/>
          <w:szCs w:val="24"/>
        </w:rPr>
        <w:t xml:space="preserve"> хозяйства и особых условий использования земельных участков, расположенных в границах таких зон».</w:t>
      </w:r>
    </w:p>
    <w:p w:rsidR="00DF5503" w:rsidRPr="00A40A4C" w:rsidRDefault="00DF5503" w:rsidP="00DF5503">
      <w:pPr>
        <w:ind w:firstLine="567"/>
        <w:jc w:val="both"/>
        <w:rPr>
          <w:sz w:val="24"/>
          <w:szCs w:val="24"/>
        </w:rPr>
      </w:pPr>
      <w:r w:rsidRPr="00A40A4C">
        <w:rPr>
          <w:sz w:val="24"/>
          <w:szCs w:val="24"/>
        </w:rPr>
        <w:t>10.8.</w:t>
      </w:r>
      <w:r w:rsidR="004A3E86" w:rsidRPr="00A40A4C">
        <w:rPr>
          <w:sz w:val="24"/>
          <w:szCs w:val="24"/>
        </w:rPr>
        <w:t xml:space="preserve">2. </w:t>
      </w:r>
      <w:r w:rsidRPr="00A40A4C">
        <w:rPr>
          <w:sz w:val="24"/>
          <w:szCs w:val="24"/>
        </w:rPr>
        <w:t xml:space="preserve">В охранных зонах запрещается осуществлять любые действия, которые могут нарушить безопасную работу объектов </w:t>
      </w:r>
      <w:proofErr w:type="spellStart"/>
      <w:r w:rsidRPr="00A40A4C">
        <w:rPr>
          <w:sz w:val="24"/>
          <w:szCs w:val="24"/>
        </w:rPr>
        <w:t>электросетевого</w:t>
      </w:r>
      <w:proofErr w:type="spellEnd"/>
      <w:r w:rsidRPr="00A40A4C">
        <w:rPr>
          <w:sz w:val="24"/>
          <w:szCs w:val="24"/>
        </w:rPr>
        <w:t xml:space="preserve">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DF5503" w:rsidRPr="00A40A4C" w:rsidRDefault="00DF5503" w:rsidP="00DF5503">
      <w:pPr>
        <w:ind w:firstLine="567"/>
        <w:jc w:val="both"/>
        <w:rPr>
          <w:sz w:val="24"/>
          <w:szCs w:val="24"/>
        </w:rPr>
      </w:pPr>
      <w:r w:rsidRPr="00A40A4C">
        <w:rPr>
          <w:sz w:val="24"/>
          <w:szCs w:val="24"/>
        </w:rPr>
        <w:t xml:space="preserve">а) набрасывать на провода и опоры воздушных линий электропередачи посторонние предметы, а также подниматься на опоры воздушных линий электропередачи; </w:t>
      </w:r>
    </w:p>
    <w:p w:rsidR="00DF5503" w:rsidRPr="00A40A4C" w:rsidRDefault="00DF5503" w:rsidP="00DF5503">
      <w:pPr>
        <w:ind w:firstLine="567"/>
        <w:jc w:val="both"/>
        <w:rPr>
          <w:sz w:val="24"/>
          <w:szCs w:val="24"/>
        </w:rPr>
      </w:pPr>
      <w:proofErr w:type="gramStart"/>
      <w:r w:rsidRPr="00A40A4C">
        <w:rPr>
          <w:sz w:val="24"/>
          <w:szCs w:val="24"/>
        </w:rPr>
        <w:t xml:space="preserve">б) проводить работы, угрожающие повреждению объектов </w:t>
      </w:r>
      <w:proofErr w:type="spellStart"/>
      <w:r w:rsidRPr="00A40A4C">
        <w:rPr>
          <w:sz w:val="24"/>
          <w:szCs w:val="24"/>
        </w:rPr>
        <w:t>электросетевого</w:t>
      </w:r>
      <w:proofErr w:type="spellEnd"/>
      <w:r w:rsidRPr="00A40A4C">
        <w:rPr>
          <w:sz w:val="24"/>
          <w:szCs w:val="24"/>
        </w:rPr>
        <w:t xml:space="preserve"> хозяйства, размещать объекты и предметы, которые могут препятствовать доступу обслуживающего персонала и техники к объектам электроэнергетики, без сохранения и (или) создания, в том числе в соответствии с требованиями нормативно-технических документов, необходимых для такого доступа проходов и подъездов в целях обеспечения эксплуатации оборудования, зданий и сооружений объектов электроэнергетики, проведения работ по ликвидации аварий и</w:t>
      </w:r>
      <w:proofErr w:type="gramEnd"/>
      <w:r w:rsidRPr="00A40A4C">
        <w:rPr>
          <w:sz w:val="24"/>
          <w:szCs w:val="24"/>
        </w:rPr>
        <w:t xml:space="preserve"> устранению их последствий на всем протяжении границы объекта электроэнергетики; </w:t>
      </w:r>
    </w:p>
    <w:p w:rsidR="00DF5503" w:rsidRPr="00A40A4C" w:rsidRDefault="00DF5503" w:rsidP="00DF5503">
      <w:pPr>
        <w:ind w:firstLine="567"/>
        <w:jc w:val="both"/>
        <w:rPr>
          <w:sz w:val="24"/>
          <w:szCs w:val="24"/>
        </w:rPr>
      </w:pPr>
      <w:proofErr w:type="gramStart"/>
      <w:r w:rsidRPr="00A40A4C">
        <w:rPr>
          <w:sz w:val="24"/>
          <w:szCs w:val="24"/>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w:t>
      </w:r>
      <w:proofErr w:type="gramEnd"/>
      <w:r w:rsidRPr="00A40A4C">
        <w:rPr>
          <w:sz w:val="24"/>
          <w:szCs w:val="24"/>
        </w:rPr>
        <w:t xml:space="preserve"> линий электропередачи; </w:t>
      </w:r>
    </w:p>
    <w:p w:rsidR="00DF5503" w:rsidRPr="00A40A4C" w:rsidRDefault="00DF5503" w:rsidP="00DF5503">
      <w:pPr>
        <w:ind w:firstLine="567"/>
        <w:jc w:val="both"/>
        <w:rPr>
          <w:sz w:val="24"/>
          <w:szCs w:val="24"/>
        </w:rPr>
      </w:pPr>
      <w:r w:rsidRPr="00A40A4C">
        <w:rPr>
          <w:sz w:val="24"/>
          <w:szCs w:val="24"/>
        </w:rPr>
        <w:t xml:space="preserve">г) размещать свалки; </w:t>
      </w:r>
    </w:p>
    <w:p w:rsidR="00DF5503" w:rsidRPr="00A40A4C" w:rsidRDefault="00DF5503" w:rsidP="00DF5503">
      <w:pPr>
        <w:ind w:firstLine="567"/>
        <w:jc w:val="both"/>
        <w:rPr>
          <w:sz w:val="24"/>
          <w:szCs w:val="24"/>
        </w:rPr>
      </w:pPr>
      <w:proofErr w:type="spellStart"/>
      <w:r w:rsidRPr="00A40A4C">
        <w:rPr>
          <w:sz w:val="24"/>
          <w:szCs w:val="24"/>
        </w:rPr>
        <w:t>д</w:t>
      </w:r>
      <w:proofErr w:type="spellEnd"/>
      <w:r w:rsidRPr="00A40A4C">
        <w:rPr>
          <w:sz w:val="24"/>
          <w:szCs w:val="24"/>
        </w:rPr>
        <w:t xml:space="preserve">)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w:t>
      </w:r>
    </w:p>
    <w:p w:rsidR="00DF5503" w:rsidRPr="00A40A4C" w:rsidRDefault="00DF5503" w:rsidP="00DF5503">
      <w:pPr>
        <w:ind w:firstLine="567"/>
        <w:jc w:val="both"/>
        <w:rPr>
          <w:sz w:val="24"/>
          <w:szCs w:val="24"/>
        </w:rPr>
      </w:pPr>
      <w:r w:rsidRPr="00A40A4C">
        <w:rPr>
          <w:sz w:val="24"/>
          <w:szCs w:val="24"/>
        </w:rPr>
        <w:lastRenderedPageBreak/>
        <w:t xml:space="preserve">е) убирать, уничтожать, перемещать, засыпать и повреждать предупреждающие и информационные знаки (либо предупреждающие и информационные надписи, нанесенные на объекты электроэнергетики); </w:t>
      </w:r>
    </w:p>
    <w:p w:rsidR="00DF5503" w:rsidRPr="00A40A4C" w:rsidRDefault="00DF5503" w:rsidP="00DF5503">
      <w:pPr>
        <w:ind w:firstLine="567"/>
        <w:jc w:val="both"/>
        <w:rPr>
          <w:sz w:val="24"/>
          <w:szCs w:val="24"/>
        </w:rPr>
      </w:pPr>
      <w:r w:rsidRPr="00A40A4C">
        <w:rPr>
          <w:sz w:val="24"/>
          <w:szCs w:val="24"/>
        </w:rPr>
        <w:t xml:space="preserve">ж)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w:t>
      </w:r>
    </w:p>
    <w:p w:rsidR="00DF5503" w:rsidRPr="00A40A4C" w:rsidRDefault="00DF5503" w:rsidP="00DF5503">
      <w:pPr>
        <w:ind w:firstLine="567"/>
        <w:jc w:val="both"/>
        <w:rPr>
          <w:sz w:val="24"/>
          <w:szCs w:val="24"/>
        </w:rPr>
      </w:pPr>
      <w:proofErr w:type="spellStart"/>
      <w:r w:rsidRPr="00A40A4C">
        <w:rPr>
          <w:sz w:val="24"/>
          <w:szCs w:val="24"/>
        </w:rPr>
        <w:t>з</w:t>
      </w:r>
      <w:proofErr w:type="spellEnd"/>
      <w:r w:rsidRPr="00A40A4C">
        <w:rPr>
          <w:sz w:val="24"/>
          <w:szCs w:val="24"/>
        </w:rPr>
        <w:t xml:space="preserve">) осуществлять использование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w:t>
      </w:r>
    </w:p>
    <w:p w:rsidR="004A3E86" w:rsidRPr="00A40A4C" w:rsidRDefault="00DF5503" w:rsidP="00DF5503">
      <w:pPr>
        <w:ind w:firstLine="567"/>
        <w:jc w:val="both"/>
        <w:rPr>
          <w:sz w:val="24"/>
          <w:szCs w:val="24"/>
        </w:rPr>
      </w:pPr>
      <w:r w:rsidRPr="00A40A4C">
        <w:rPr>
          <w:sz w:val="24"/>
          <w:szCs w:val="24"/>
        </w:rPr>
        <w:t>10.8.3</w:t>
      </w:r>
      <w:r w:rsidR="004A3E86" w:rsidRPr="00A40A4C">
        <w:rPr>
          <w:sz w:val="24"/>
          <w:szCs w:val="24"/>
        </w:rPr>
        <w:t xml:space="preserve">. В охранных зонах, установленных для объектов </w:t>
      </w:r>
      <w:proofErr w:type="spellStart"/>
      <w:r w:rsidR="004A3E86" w:rsidRPr="00A40A4C">
        <w:rPr>
          <w:sz w:val="24"/>
          <w:szCs w:val="24"/>
        </w:rPr>
        <w:t>электросетевого</w:t>
      </w:r>
      <w:proofErr w:type="spellEnd"/>
      <w:r w:rsidR="004A3E86" w:rsidRPr="00A40A4C">
        <w:rPr>
          <w:sz w:val="24"/>
          <w:szCs w:val="24"/>
        </w:rPr>
        <w:t xml:space="preserve"> хозяйства напряжением свыше 1000 вольт, также запрещено:</w:t>
      </w:r>
    </w:p>
    <w:p w:rsidR="00DF5503" w:rsidRPr="00A40A4C" w:rsidRDefault="00DF5503" w:rsidP="00DF5503">
      <w:pPr>
        <w:ind w:firstLine="567"/>
        <w:jc w:val="both"/>
        <w:rPr>
          <w:sz w:val="24"/>
          <w:szCs w:val="24"/>
        </w:rPr>
      </w:pPr>
      <w:r w:rsidRPr="00A40A4C">
        <w:rPr>
          <w:sz w:val="24"/>
          <w:szCs w:val="24"/>
        </w:rPr>
        <w:t>а) складировать или размещать хранилища любых, в том числе горюче-смазочных, материалов;</w:t>
      </w:r>
    </w:p>
    <w:p w:rsidR="00DF5503" w:rsidRPr="00A40A4C" w:rsidRDefault="00DF5503" w:rsidP="00DF5503">
      <w:pPr>
        <w:ind w:firstLine="567"/>
        <w:jc w:val="both"/>
        <w:rPr>
          <w:sz w:val="24"/>
          <w:szCs w:val="24"/>
        </w:rPr>
      </w:pPr>
      <w:r w:rsidRPr="00A40A4C">
        <w:rPr>
          <w:sz w:val="24"/>
          <w:szCs w:val="24"/>
        </w:rPr>
        <w:t xml:space="preserve">б)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 </w:t>
      </w:r>
    </w:p>
    <w:p w:rsidR="00DF5503" w:rsidRPr="00A40A4C" w:rsidRDefault="00DF5503" w:rsidP="00DF5503">
      <w:pPr>
        <w:ind w:firstLine="567"/>
        <w:jc w:val="both"/>
        <w:rPr>
          <w:sz w:val="24"/>
          <w:szCs w:val="24"/>
        </w:rPr>
      </w:pPr>
      <w:r w:rsidRPr="00A40A4C">
        <w:rPr>
          <w:sz w:val="24"/>
          <w:szCs w:val="24"/>
        </w:rPr>
        <w:t xml:space="preserve">в) 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 </w:t>
      </w:r>
    </w:p>
    <w:p w:rsidR="00DF5503" w:rsidRPr="00A40A4C" w:rsidRDefault="00DF5503" w:rsidP="00DF5503">
      <w:pPr>
        <w:ind w:firstLine="567"/>
        <w:jc w:val="both"/>
        <w:rPr>
          <w:sz w:val="24"/>
          <w:szCs w:val="24"/>
        </w:rPr>
      </w:pPr>
      <w:r w:rsidRPr="00A40A4C">
        <w:rPr>
          <w:sz w:val="24"/>
          <w:szCs w:val="24"/>
        </w:rPr>
        <w:t xml:space="preserve">г)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 </w:t>
      </w:r>
    </w:p>
    <w:p w:rsidR="00DF5503" w:rsidRPr="00A40A4C" w:rsidRDefault="00DF5503" w:rsidP="00DF5503">
      <w:pPr>
        <w:ind w:firstLine="567"/>
        <w:jc w:val="both"/>
        <w:rPr>
          <w:sz w:val="24"/>
          <w:szCs w:val="24"/>
        </w:rPr>
      </w:pPr>
      <w:proofErr w:type="spellStart"/>
      <w:r w:rsidRPr="00A40A4C">
        <w:rPr>
          <w:sz w:val="24"/>
          <w:szCs w:val="24"/>
        </w:rPr>
        <w:t>д</w:t>
      </w:r>
      <w:proofErr w:type="spellEnd"/>
      <w:r w:rsidRPr="00A40A4C">
        <w:rPr>
          <w:sz w:val="24"/>
          <w:szCs w:val="24"/>
        </w:rPr>
        <w:t xml:space="preserve">) осуществлять проход судов с поднятыми стрелами кранов и других механизмов (в охранных зонах воздушных линий электропередачи); </w:t>
      </w:r>
    </w:p>
    <w:p w:rsidR="00DF5503" w:rsidRPr="00A40A4C" w:rsidRDefault="00DF5503" w:rsidP="00DF5503">
      <w:pPr>
        <w:ind w:firstLine="567"/>
        <w:jc w:val="both"/>
        <w:rPr>
          <w:sz w:val="24"/>
          <w:szCs w:val="24"/>
        </w:rPr>
      </w:pPr>
      <w:r w:rsidRPr="00A40A4C">
        <w:rPr>
          <w:sz w:val="24"/>
          <w:szCs w:val="24"/>
        </w:rPr>
        <w:t xml:space="preserve">е) осуществлять остановку транспортных средств на автомобильных дорогах в местах пересечения с воздушными линиями электропередачи с проектным номинальным классом напряжения 330 кВ и выше (исключительно в охранных зонах воздушных линий электропередачи); </w:t>
      </w:r>
    </w:p>
    <w:p w:rsidR="00DF5503" w:rsidRPr="00A40A4C" w:rsidRDefault="00DF5503" w:rsidP="00DF5503">
      <w:pPr>
        <w:ind w:firstLine="567"/>
        <w:jc w:val="both"/>
        <w:rPr>
          <w:sz w:val="24"/>
          <w:szCs w:val="24"/>
        </w:rPr>
      </w:pPr>
      <w:r w:rsidRPr="00A40A4C">
        <w:rPr>
          <w:sz w:val="24"/>
          <w:szCs w:val="24"/>
        </w:rPr>
        <w:t xml:space="preserve">ж) устанавливать рекламные конструкции. </w:t>
      </w:r>
    </w:p>
    <w:p w:rsidR="004A3E86" w:rsidRPr="00A40A4C" w:rsidRDefault="0060723E" w:rsidP="00361614">
      <w:pPr>
        <w:ind w:firstLine="567"/>
        <w:jc w:val="both"/>
        <w:rPr>
          <w:sz w:val="24"/>
          <w:szCs w:val="24"/>
        </w:rPr>
      </w:pPr>
      <w:r w:rsidRPr="00A40A4C">
        <w:rPr>
          <w:sz w:val="24"/>
          <w:szCs w:val="24"/>
        </w:rPr>
        <w:t>10.8.3</w:t>
      </w:r>
      <w:r w:rsidR="004A3E86" w:rsidRPr="00A40A4C">
        <w:rPr>
          <w:sz w:val="24"/>
          <w:szCs w:val="24"/>
        </w:rPr>
        <w:t>. В пределах охранных зон без письменного решения о согласовании сетевых организаций юридическим и физическим лицам запрещаются:</w:t>
      </w:r>
    </w:p>
    <w:p w:rsidR="00D01DED" w:rsidRPr="00A40A4C" w:rsidRDefault="00D01DED" w:rsidP="00D01DED">
      <w:pPr>
        <w:ind w:firstLine="567"/>
        <w:jc w:val="both"/>
        <w:rPr>
          <w:sz w:val="24"/>
          <w:szCs w:val="24"/>
        </w:rPr>
      </w:pPr>
      <w:r w:rsidRPr="00A40A4C">
        <w:rPr>
          <w:sz w:val="24"/>
          <w:szCs w:val="24"/>
        </w:rPr>
        <w:t>а) горные, взрывные, мелиоративные работы, в том числе связанные с временным затоплением земель;</w:t>
      </w:r>
    </w:p>
    <w:p w:rsidR="00D01DED" w:rsidRPr="00A40A4C" w:rsidRDefault="00D01DED" w:rsidP="00D01DED">
      <w:pPr>
        <w:ind w:firstLine="567"/>
        <w:jc w:val="both"/>
        <w:rPr>
          <w:sz w:val="24"/>
          <w:szCs w:val="24"/>
        </w:rPr>
      </w:pPr>
      <w:r w:rsidRPr="00A40A4C">
        <w:rPr>
          <w:sz w:val="24"/>
          <w:szCs w:val="24"/>
        </w:rPr>
        <w:t xml:space="preserve">б) 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 </w:t>
      </w:r>
    </w:p>
    <w:p w:rsidR="00D01DED" w:rsidRPr="00A40A4C" w:rsidRDefault="00D01DED" w:rsidP="00D01DED">
      <w:pPr>
        <w:ind w:firstLine="567"/>
        <w:jc w:val="both"/>
        <w:rPr>
          <w:sz w:val="24"/>
          <w:szCs w:val="24"/>
        </w:rPr>
      </w:pPr>
      <w:r w:rsidRPr="00A40A4C">
        <w:rPr>
          <w:sz w:val="24"/>
          <w:szCs w:val="24"/>
        </w:rPr>
        <w:t xml:space="preserve">в) проход судов, у которых расстояние по вертикали от верхнего крайнего габарита с грузом или без груза до нижней точки </w:t>
      </w:r>
      <w:proofErr w:type="gramStart"/>
      <w:r w:rsidRPr="00A40A4C">
        <w:rPr>
          <w:sz w:val="24"/>
          <w:szCs w:val="24"/>
        </w:rPr>
        <w:t>провеса проводов переходов воздушных линий электропередачи</w:t>
      </w:r>
      <w:proofErr w:type="gramEnd"/>
      <w:r w:rsidRPr="00A40A4C">
        <w:rPr>
          <w:sz w:val="24"/>
          <w:szCs w:val="24"/>
        </w:rPr>
        <w:t xml:space="preserve"> через водоемы менее минимально допустимого расстояния, в том числе с учетом максимального уровня подъема воды при паводке; </w:t>
      </w:r>
    </w:p>
    <w:p w:rsidR="00D01DED" w:rsidRPr="00A40A4C" w:rsidRDefault="00D01DED" w:rsidP="00D01DED">
      <w:pPr>
        <w:ind w:firstLine="567"/>
        <w:jc w:val="both"/>
        <w:rPr>
          <w:sz w:val="24"/>
          <w:szCs w:val="24"/>
        </w:rPr>
      </w:pPr>
      <w:r w:rsidRPr="00A40A4C">
        <w:rPr>
          <w:sz w:val="24"/>
          <w:szCs w:val="24"/>
        </w:rPr>
        <w:t xml:space="preserve">г)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 </w:t>
      </w:r>
    </w:p>
    <w:p w:rsidR="00D01DED" w:rsidRPr="00A40A4C" w:rsidRDefault="00D01DED" w:rsidP="00D01DED">
      <w:pPr>
        <w:ind w:firstLine="567"/>
        <w:jc w:val="both"/>
        <w:rPr>
          <w:sz w:val="24"/>
          <w:szCs w:val="24"/>
        </w:rPr>
      </w:pPr>
      <w:proofErr w:type="spellStart"/>
      <w:r w:rsidRPr="00A40A4C">
        <w:rPr>
          <w:sz w:val="24"/>
          <w:szCs w:val="24"/>
        </w:rPr>
        <w:t>д</w:t>
      </w:r>
      <w:proofErr w:type="spellEnd"/>
      <w:r w:rsidRPr="00A40A4C">
        <w:rPr>
          <w:sz w:val="24"/>
          <w:szCs w:val="24"/>
        </w:rPr>
        <w:t xml:space="preserve">)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 </w:t>
      </w:r>
    </w:p>
    <w:p w:rsidR="00D01DED" w:rsidRPr="00A40A4C" w:rsidRDefault="00D01DED" w:rsidP="00D01DED">
      <w:pPr>
        <w:ind w:firstLine="567"/>
        <w:jc w:val="both"/>
        <w:rPr>
          <w:sz w:val="24"/>
          <w:szCs w:val="24"/>
        </w:rPr>
      </w:pPr>
      <w:r w:rsidRPr="00A40A4C">
        <w:rPr>
          <w:sz w:val="24"/>
          <w:szCs w:val="24"/>
        </w:rPr>
        <w:t xml:space="preserve">е) полив сельскохозяйственных культур в случае, если высота струи воды может составить свыше 3 метров (в охранных зонах воздушных линий электропередачи); </w:t>
      </w:r>
    </w:p>
    <w:p w:rsidR="00D01DED" w:rsidRPr="00A40A4C" w:rsidRDefault="00D01DED" w:rsidP="00D01DED">
      <w:pPr>
        <w:ind w:firstLine="567"/>
        <w:jc w:val="both"/>
        <w:rPr>
          <w:sz w:val="24"/>
          <w:szCs w:val="24"/>
        </w:rPr>
      </w:pPr>
      <w:r w:rsidRPr="00A40A4C">
        <w:rPr>
          <w:sz w:val="24"/>
          <w:szCs w:val="24"/>
        </w:rPr>
        <w:lastRenderedPageBreak/>
        <w:t xml:space="preserve">ж) 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 </w:t>
      </w:r>
    </w:p>
    <w:p w:rsidR="00D01DED" w:rsidRPr="00A40A4C" w:rsidRDefault="00D01DED" w:rsidP="00D01DED">
      <w:pPr>
        <w:ind w:firstLine="567"/>
        <w:jc w:val="both"/>
        <w:rPr>
          <w:sz w:val="24"/>
          <w:szCs w:val="24"/>
        </w:rPr>
      </w:pPr>
      <w:proofErr w:type="spellStart"/>
      <w:r w:rsidRPr="00A40A4C">
        <w:rPr>
          <w:sz w:val="24"/>
          <w:szCs w:val="24"/>
        </w:rPr>
        <w:t>з</w:t>
      </w:r>
      <w:proofErr w:type="spellEnd"/>
      <w:r w:rsidRPr="00A40A4C">
        <w:rPr>
          <w:sz w:val="24"/>
          <w:szCs w:val="24"/>
        </w:rPr>
        <w:t xml:space="preserve">) посадка и вырубка деревьев и кустарников. </w:t>
      </w:r>
    </w:p>
    <w:p w:rsidR="004A3E86" w:rsidRPr="00A40A4C" w:rsidRDefault="004A3E86" w:rsidP="00030771">
      <w:pPr>
        <w:ind w:firstLine="567"/>
        <w:jc w:val="both"/>
        <w:rPr>
          <w:sz w:val="24"/>
          <w:szCs w:val="24"/>
        </w:rPr>
      </w:pPr>
      <w:r w:rsidRPr="00A40A4C">
        <w:rPr>
          <w:sz w:val="24"/>
          <w:szCs w:val="24"/>
        </w:rPr>
        <w:t xml:space="preserve">Согласно </w:t>
      </w:r>
      <w:proofErr w:type="spellStart"/>
      <w:r w:rsidRPr="00A40A4C">
        <w:rPr>
          <w:sz w:val="24"/>
          <w:szCs w:val="24"/>
        </w:rPr>
        <w:t>СанПиН</w:t>
      </w:r>
      <w:proofErr w:type="spellEnd"/>
      <w:r w:rsidRPr="00A40A4C">
        <w:rPr>
          <w:sz w:val="24"/>
          <w:szCs w:val="24"/>
        </w:rPr>
        <w:t xml:space="preserve"> 2.2.1/2.1.1.1200-03, в целях защиты населения от воздействия электрического поля, создаваемого воздушными линиями электропередачи (</w:t>
      </w:r>
      <w:proofErr w:type="gramStart"/>
      <w:r w:rsidRPr="00A40A4C">
        <w:rPr>
          <w:sz w:val="24"/>
          <w:szCs w:val="24"/>
        </w:rPr>
        <w:t>ВЛ</w:t>
      </w:r>
      <w:proofErr w:type="gramEnd"/>
      <w:r w:rsidRPr="00A40A4C">
        <w:rPr>
          <w:sz w:val="24"/>
          <w:szCs w:val="24"/>
        </w:rPr>
        <w:t>), устанавливаются санитарные разрывы — территория вдоль трассы высоковольтной линии, в которой напряжённость электрического поля превышает 1 кВ/м.</w:t>
      </w:r>
    </w:p>
    <w:p w:rsidR="004A3E86" w:rsidRPr="00A40A4C" w:rsidRDefault="004A3E86" w:rsidP="00361614">
      <w:pPr>
        <w:ind w:firstLine="567"/>
        <w:jc w:val="both"/>
        <w:rPr>
          <w:sz w:val="24"/>
          <w:szCs w:val="24"/>
        </w:rPr>
      </w:pPr>
      <w:r w:rsidRPr="00A40A4C">
        <w:rPr>
          <w:sz w:val="24"/>
          <w:szCs w:val="24"/>
        </w:rPr>
        <w:t>На территории муниципального образования предусмотрены охранные зоны от сети ВЛ-6 кВ и ВЛ-10 кВ с охранной зоной 10 м по обе стороны от сети, ВЛ-110 кВ с охранной зоной 20 м по обе стороны от сети.</w:t>
      </w:r>
    </w:p>
    <w:p w:rsidR="004A3E86" w:rsidRPr="00A40A4C" w:rsidRDefault="00ED1390" w:rsidP="00BE219F">
      <w:pPr>
        <w:ind w:firstLine="567"/>
        <w:jc w:val="center"/>
        <w:rPr>
          <w:sz w:val="24"/>
          <w:szCs w:val="24"/>
        </w:rPr>
      </w:pPr>
      <w:bookmarkStart w:id="107" w:name="_Toc463453077"/>
      <w:bookmarkStart w:id="108" w:name="_Toc85727603"/>
      <w:r w:rsidRPr="00A40A4C">
        <w:rPr>
          <w:sz w:val="24"/>
          <w:szCs w:val="24"/>
        </w:rPr>
        <w:t>10.9.</w:t>
      </w:r>
      <w:r w:rsidR="004A3E86" w:rsidRPr="00A40A4C">
        <w:rPr>
          <w:sz w:val="24"/>
          <w:szCs w:val="24"/>
        </w:rPr>
        <w:t xml:space="preserve"> Ограничения использования земельных участков и объектов капитального строительства на территории охранных зон линий и сооружений связи</w:t>
      </w:r>
      <w:bookmarkEnd w:id="107"/>
      <w:bookmarkEnd w:id="108"/>
    </w:p>
    <w:p w:rsidR="00020D57" w:rsidRPr="00A40A4C" w:rsidRDefault="00ED1390" w:rsidP="00361614">
      <w:pPr>
        <w:ind w:firstLine="567"/>
        <w:jc w:val="both"/>
        <w:rPr>
          <w:sz w:val="24"/>
          <w:szCs w:val="24"/>
        </w:rPr>
      </w:pPr>
      <w:r w:rsidRPr="00A40A4C">
        <w:rPr>
          <w:sz w:val="24"/>
          <w:szCs w:val="24"/>
        </w:rPr>
        <w:t>10.9.</w:t>
      </w:r>
      <w:r w:rsidR="004A3E86" w:rsidRPr="00A40A4C">
        <w:rPr>
          <w:sz w:val="24"/>
          <w:szCs w:val="24"/>
        </w:rPr>
        <w:t xml:space="preserve">1. </w:t>
      </w:r>
      <w:proofErr w:type="gramStart"/>
      <w:r w:rsidR="004A3E86" w:rsidRPr="00A40A4C">
        <w:rPr>
          <w:sz w:val="24"/>
          <w:szCs w:val="24"/>
        </w:rPr>
        <w:t xml:space="preserve">Согласно Федеральному закону Российской Федерации от 07 </w:t>
      </w:r>
      <w:r w:rsidR="009748D3" w:rsidRPr="00A40A4C">
        <w:rPr>
          <w:sz w:val="24"/>
          <w:szCs w:val="24"/>
        </w:rPr>
        <w:t>июля</w:t>
      </w:r>
      <w:r w:rsidR="004A3E86" w:rsidRPr="00A40A4C">
        <w:rPr>
          <w:sz w:val="24"/>
          <w:szCs w:val="24"/>
        </w:rPr>
        <w:t xml:space="preserve"> 2003 года № 126-ФЗ «О связи»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 </w:t>
      </w:r>
      <w:proofErr w:type="gramEnd"/>
    </w:p>
    <w:p w:rsidR="004A3E86" w:rsidRPr="00A40A4C" w:rsidRDefault="00020D57" w:rsidP="00361614">
      <w:pPr>
        <w:ind w:firstLine="567"/>
        <w:jc w:val="both"/>
        <w:rPr>
          <w:sz w:val="24"/>
          <w:szCs w:val="24"/>
        </w:rPr>
      </w:pPr>
      <w:r w:rsidRPr="00A40A4C">
        <w:rPr>
          <w:sz w:val="24"/>
          <w:szCs w:val="24"/>
        </w:rPr>
        <w:t>10.9.</w:t>
      </w:r>
      <w:r w:rsidR="004A3E86" w:rsidRPr="00A40A4C">
        <w:rPr>
          <w:sz w:val="24"/>
          <w:szCs w:val="24"/>
        </w:rPr>
        <w:t>2. Ограничения использования земельных участков и объектов капитального строительства на территории охранных зон линий и сооружений связи определяются в соответствии с постановлением Правительства Российской Федерации от 09.06.1995 № 578 «Об утверждении правил охраны линий и сооружений связи Российской Федерации», на трассах кабельных и воздушных линий связи и линий радиофикации.</w:t>
      </w:r>
    </w:p>
    <w:p w:rsidR="004A3E86" w:rsidRPr="00A40A4C" w:rsidRDefault="00020D57" w:rsidP="00361614">
      <w:pPr>
        <w:ind w:firstLine="567"/>
        <w:jc w:val="both"/>
        <w:rPr>
          <w:sz w:val="24"/>
          <w:szCs w:val="24"/>
        </w:rPr>
      </w:pPr>
      <w:r w:rsidRPr="00A40A4C">
        <w:rPr>
          <w:sz w:val="24"/>
          <w:szCs w:val="24"/>
        </w:rPr>
        <w:t>10.9.</w:t>
      </w:r>
      <w:r w:rsidR="004A3E86" w:rsidRPr="00A40A4C">
        <w:rPr>
          <w:sz w:val="24"/>
          <w:szCs w:val="24"/>
        </w:rPr>
        <w:t>3. Устанавливаются охранные зоны с особыми условиями использования:</w:t>
      </w:r>
    </w:p>
    <w:p w:rsidR="004A3E86" w:rsidRPr="00A40A4C" w:rsidRDefault="004A3E86" w:rsidP="00361614">
      <w:pPr>
        <w:ind w:firstLine="567"/>
        <w:jc w:val="both"/>
        <w:rPr>
          <w:sz w:val="24"/>
          <w:szCs w:val="24"/>
        </w:rPr>
      </w:pPr>
      <w:proofErr w:type="gramStart"/>
      <w:r w:rsidRPr="00A40A4C">
        <w:rPr>
          <w:sz w:val="24"/>
          <w:szCs w:val="24"/>
        </w:rPr>
        <w:t>— для подземных кабельных и для воздушных линий связи и линий радиофикации, расположенных вне населённых пунктов на безлесных участках, — в виде участков земли вдоль этих линий, определяемых параллельными прямыми, отстоящими от трассы подземного кабеля связи или от крайних проводов воздушных линий связи и линий радиофикации не менее чем на 2 метра с каждой стороны;</w:t>
      </w:r>
      <w:proofErr w:type="gramEnd"/>
    </w:p>
    <w:p w:rsidR="004A3E86" w:rsidRPr="00A40A4C" w:rsidRDefault="004A3E86" w:rsidP="00361614">
      <w:pPr>
        <w:ind w:firstLine="567"/>
        <w:jc w:val="both"/>
        <w:rPr>
          <w:sz w:val="24"/>
          <w:szCs w:val="24"/>
        </w:rPr>
      </w:pPr>
      <w:proofErr w:type="gramStart"/>
      <w:r w:rsidRPr="00A40A4C">
        <w:rPr>
          <w:sz w:val="24"/>
          <w:szCs w:val="24"/>
        </w:rPr>
        <w:t>— для морских кабельных линий связи и для кабелей связи при переходах через судоходные и сплавные реки, озера, водохранилища и каналы (арыки) — в виде участков водного пространства по всей глубине от водной поверхности до дна, определяемых параллельными плоскостями, отстоящими от трассы Морского кабеля на 0,25 Морской мили с каждой стороны или от трассы кабеля при переходах через реки, озера, водохранилища и</w:t>
      </w:r>
      <w:proofErr w:type="gramEnd"/>
      <w:r w:rsidRPr="00A40A4C">
        <w:rPr>
          <w:sz w:val="24"/>
          <w:szCs w:val="24"/>
        </w:rPr>
        <w:t xml:space="preserve"> каналы (арыки) на 100 метров с каждой стороны;</w:t>
      </w:r>
    </w:p>
    <w:p w:rsidR="004A3E86" w:rsidRPr="00A40A4C" w:rsidRDefault="004A3E86" w:rsidP="00361614">
      <w:pPr>
        <w:ind w:firstLine="567"/>
        <w:jc w:val="both"/>
        <w:rPr>
          <w:sz w:val="24"/>
          <w:szCs w:val="24"/>
        </w:rPr>
      </w:pPr>
      <w:r w:rsidRPr="00A40A4C">
        <w:rPr>
          <w:sz w:val="24"/>
          <w:szCs w:val="24"/>
        </w:rPr>
        <w:t>— для наземных и подземных необслуживаемых усилительных и регенерационных пунктов на кабельных линиях связи — в виде участков земли, определяемых замкнутой линией, отстоящей от центра установки усилительных и регенерационных пунктов или от границы их обвалования не менее чем на 3 метра и от контуров заземления не менее чем на 2 метра;</w:t>
      </w:r>
    </w:p>
    <w:p w:rsidR="004A3E86" w:rsidRPr="00A40A4C" w:rsidRDefault="00020D57" w:rsidP="00361614">
      <w:pPr>
        <w:ind w:firstLine="567"/>
        <w:jc w:val="both"/>
        <w:rPr>
          <w:sz w:val="24"/>
          <w:szCs w:val="24"/>
        </w:rPr>
      </w:pPr>
      <w:r w:rsidRPr="00A40A4C">
        <w:rPr>
          <w:sz w:val="24"/>
          <w:szCs w:val="24"/>
        </w:rPr>
        <w:t xml:space="preserve">10.9.4. </w:t>
      </w:r>
      <w:r w:rsidR="004A3E86" w:rsidRPr="00A40A4C">
        <w:rPr>
          <w:sz w:val="24"/>
          <w:szCs w:val="24"/>
        </w:rPr>
        <w:t>Создаются просеки в лесных массивах и зелёных насаждениях:</w:t>
      </w:r>
    </w:p>
    <w:p w:rsidR="004A3E86" w:rsidRPr="00A40A4C" w:rsidRDefault="004A3E86" w:rsidP="00361614">
      <w:pPr>
        <w:ind w:firstLine="567"/>
        <w:jc w:val="both"/>
        <w:rPr>
          <w:sz w:val="24"/>
          <w:szCs w:val="24"/>
        </w:rPr>
      </w:pPr>
      <w:r w:rsidRPr="00A40A4C">
        <w:rPr>
          <w:sz w:val="24"/>
          <w:szCs w:val="24"/>
        </w:rPr>
        <w:t>— при высоте насаждений менее 4 метров — шириной не менее расстояния между крайними проводами воздушных линий связи и линий радиофикации плюс 4 метра (по 2 метра с каждой стороны от крайних проводов до ветвей деревьев);</w:t>
      </w:r>
    </w:p>
    <w:p w:rsidR="004A3E86" w:rsidRPr="00A40A4C" w:rsidRDefault="004A3E86" w:rsidP="00361614">
      <w:pPr>
        <w:ind w:firstLine="567"/>
        <w:jc w:val="both"/>
        <w:rPr>
          <w:sz w:val="24"/>
          <w:szCs w:val="24"/>
        </w:rPr>
      </w:pPr>
      <w:r w:rsidRPr="00A40A4C">
        <w:rPr>
          <w:sz w:val="24"/>
          <w:szCs w:val="24"/>
        </w:rPr>
        <w:t>— при высоте насаждений более 4 метров — шириной не менее расстояния между крайними проводами воздушных линий связи и линий радиофикации плюс 6 метров (по 3 метра с каждой стороны от крайних проводов до ветвей деревьев);</w:t>
      </w:r>
    </w:p>
    <w:p w:rsidR="004A3E86" w:rsidRPr="00A40A4C" w:rsidRDefault="004A3E86" w:rsidP="00361614">
      <w:pPr>
        <w:ind w:firstLine="567"/>
        <w:jc w:val="both"/>
        <w:rPr>
          <w:sz w:val="24"/>
          <w:szCs w:val="24"/>
        </w:rPr>
      </w:pPr>
      <w:r w:rsidRPr="00A40A4C">
        <w:rPr>
          <w:sz w:val="24"/>
          <w:szCs w:val="24"/>
        </w:rPr>
        <w:t>— вдоль трассы кабеля связи — шириной не менее 6 метров (по 3 метра с каждой стороны от кабеля связи).</w:t>
      </w:r>
    </w:p>
    <w:p w:rsidR="004A3E86" w:rsidRPr="00A40A4C" w:rsidRDefault="00BE219F" w:rsidP="00BE219F">
      <w:pPr>
        <w:ind w:firstLine="567"/>
        <w:jc w:val="center"/>
        <w:rPr>
          <w:sz w:val="24"/>
          <w:szCs w:val="24"/>
        </w:rPr>
      </w:pPr>
      <w:bookmarkStart w:id="109" w:name="_Toc463453078"/>
      <w:bookmarkStart w:id="110" w:name="_Toc85727604"/>
      <w:r w:rsidRPr="00A40A4C">
        <w:rPr>
          <w:sz w:val="24"/>
          <w:szCs w:val="24"/>
        </w:rPr>
        <w:lastRenderedPageBreak/>
        <w:t>10.10</w:t>
      </w:r>
      <w:r w:rsidR="004A3E86" w:rsidRPr="00A40A4C">
        <w:rPr>
          <w:sz w:val="24"/>
          <w:szCs w:val="24"/>
        </w:rPr>
        <w:t>. Ограничения использования земельных участков и объектов капитального строительства на территории охранных зон тепловой сети</w:t>
      </w:r>
      <w:bookmarkEnd w:id="109"/>
      <w:bookmarkEnd w:id="110"/>
    </w:p>
    <w:p w:rsidR="004A3E86" w:rsidRPr="00A40A4C" w:rsidRDefault="00BE219F" w:rsidP="006A39EA">
      <w:pPr>
        <w:pStyle w:val="a6"/>
        <w:spacing w:before="0" w:beforeAutospacing="0" w:after="0" w:afterAutospacing="0" w:line="322" w:lineRule="atLeast"/>
        <w:ind w:firstLine="603"/>
        <w:jc w:val="both"/>
      </w:pPr>
      <w:r w:rsidRPr="00A40A4C">
        <w:t>10.10.</w:t>
      </w:r>
      <w:r w:rsidR="004A3E86" w:rsidRPr="00A40A4C">
        <w:t>1. Охранная зона устанавливается в соответствии с Приказом Минстроя Р</w:t>
      </w:r>
      <w:r w:rsidRPr="00A40A4C">
        <w:t xml:space="preserve">оссийской Федерации </w:t>
      </w:r>
      <w:r w:rsidR="004A3E86" w:rsidRPr="00A40A4C">
        <w:t xml:space="preserve">от 17.08.1992 № 197 «О типовых правилах охраны коммунальных тепловых сетей» в целях обеспечения сохранности элементов тепловой сети и бесперебойного теплоснабжения потребителей. </w:t>
      </w:r>
      <w:proofErr w:type="gramStart"/>
      <w:r w:rsidRPr="00A40A4C">
        <w:t xml:space="preserve">Охранные зоны тепловых сетей устанавливаются вдоль трасс прокладки тепловых сетей в виде земельных участков шириной, определяемой углом естественного откоса грунта, но не менее 3 метров в каждую сторону, считая от края строительных конструкций тепловых сетей или от наружной поверхности изолированного теплопровода </w:t>
      </w:r>
      <w:proofErr w:type="spellStart"/>
      <w:r w:rsidRPr="00A40A4C">
        <w:t>бесканальной</w:t>
      </w:r>
      <w:proofErr w:type="spellEnd"/>
      <w:r w:rsidRPr="00A40A4C">
        <w:t xml:space="preserve"> прокладки</w:t>
      </w:r>
      <w:r w:rsidR="004A3E86" w:rsidRPr="00A40A4C">
        <w:t xml:space="preserve"> (п. 4 Приказа Минстроя Р</w:t>
      </w:r>
      <w:r w:rsidR="006A39EA" w:rsidRPr="00A40A4C">
        <w:t xml:space="preserve">оссийской Федерации </w:t>
      </w:r>
      <w:r w:rsidR="004A3E86" w:rsidRPr="00A40A4C">
        <w:t xml:space="preserve"> от 17.08.1992 № 197).</w:t>
      </w:r>
      <w:proofErr w:type="gramEnd"/>
    </w:p>
    <w:p w:rsidR="004A3E86" w:rsidRPr="00A40A4C" w:rsidRDefault="006A39EA" w:rsidP="006A39EA">
      <w:pPr>
        <w:ind w:firstLine="567"/>
        <w:jc w:val="center"/>
        <w:rPr>
          <w:sz w:val="24"/>
          <w:szCs w:val="24"/>
        </w:rPr>
      </w:pPr>
      <w:bookmarkStart w:id="111" w:name="_Toc463453079"/>
      <w:bookmarkStart w:id="112" w:name="_Toc85727605"/>
      <w:r w:rsidRPr="00A40A4C">
        <w:rPr>
          <w:sz w:val="24"/>
          <w:szCs w:val="24"/>
        </w:rPr>
        <w:t>10</w:t>
      </w:r>
      <w:r w:rsidR="004A3E86" w:rsidRPr="00A40A4C">
        <w:rPr>
          <w:sz w:val="24"/>
          <w:szCs w:val="24"/>
        </w:rPr>
        <w:t>.1</w:t>
      </w:r>
      <w:r w:rsidRPr="00A40A4C">
        <w:rPr>
          <w:sz w:val="24"/>
          <w:szCs w:val="24"/>
        </w:rPr>
        <w:t>1</w:t>
      </w:r>
      <w:r w:rsidR="004A3E86" w:rsidRPr="00A40A4C">
        <w:rPr>
          <w:sz w:val="24"/>
          <w:szCs w:val="24"/>
        </w:rPr>
        <w:t>. Ограничения использования земельных участков и объектов капитального строительства на территории зоны охраны объектов культурного наследия</w:t>
      </w:r>
      <w:bookmarkEnd w:id="111"/>
      <w:bookmarkEnd w:id="112"/>
    </w:p>
    <w:p w:rsidR="00F93D8A" w:rsidRPr="00A40A4C" w:rsidRDefault="00F93D8A" w:rsidP="00F93D8A">
      <w:pPr>
        <w:ind w:firstLine="567"/>
        <w:jc w:val="both"/>
        <w:rPr>
          <w:sz w:val="24"/>
          <w:szCs w:val="24"/>
        </w:rPr>
      </w:pPr>
      <w:r w:rsidRPr="00A40A4C">
        <w:rPr>
          <w:sz w:val="24"/>
          <w:szCs w:val="24"/>
        </w:rPr>
        <w:t xml:space="preserve">10.11.1. </w:t>
      </w:r>
      <w:proofErr w:type="gramStart"/>
      <w:r w:rsidRPr="00A40A4C">
        <w:rPr>
          <w:sz w:val="24"/>
          <w:szCs w:val="24"/>
        </w:rPr>
        <w:t>Защитными зонами объектов культурного наследия являются территории, которые прилегают к включенным в реестр памятникам и ансамблям (за исключением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w:t>
      </w:r>
      <w:proofErr w:type="gramEnd"/>
      <w:r w:rsidRPr="00A40A4C">
        <w:rPr>
          <w:sz w:val="24"/>
          <w:szCs w:val="24"/>
        </w:rPr>
        <w:t xml:space="preserve">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F93D8A" w:rsidRPr="00A40A4C" w:rsidRDefault="00F93D8A" w:rsidP="00F93D8A">
      <w:pPr>
        <w:ind w:firstLine="567"/>
        <w:jc w:val="both"/>
        <w:rPr>
          <w:sz w:val="24"/>
          <w:szCs w:val="24"/>
        </w:rPr>
      </w:pPr>
      <w:bookmarkStart w:id="113" w:name="p1"/>
      <w:bookmarkStart w:id="114" w:name="p4"/>
      <w:bookmarkEnd w:id="113"/>
      <w:bookmarkEnd w:id="114"/>
      <w:r w:rsidRPr="00A40A4C">
        <w:rPr>
          <w:sz w:val="24"/>
          <w:szCs w:val="24"/>
        </w:rPr>
        <w:t xml:space="preserve">10.11.2. Границы защитной зоны объекта культурного наследия устанавливаются: </w:t>
      </w:r>
    </w:p>
    <w:p w:rsidR="00F93D8A" w:rsidRPr="00A40A4C" w:rsidRDefault="00F93D8A" w:rsidP="00F93D8A">
      <w:pPr>
        <w:ind w:firstLine="567"/>
        <w:jc w:val="both"/>
        <w:rPr>
          <w:sz w:val="24"/>
          <w:szCs w:val="24"/>
        </w:rPr>
      </w:pPr>
      <w:r w:rsidRPr="00A40A4C">
        <w:rPr>
          <w:sz w:val="24"/>
          <w:szCs w:val="24"/>
        </w:rPr>
        <w:t xml:space="preserve">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 </w:t>
      </w:r>
    </w:p>
    <w:p w:rsidR="00F93D8A" w:rsidRPr="00A40A4C" w:rsidRDefault="00F93D8A" w:rsidP="00F93D8A">
      <w:pPr>
        <w:ind w:firstLine="567"/>
        <w:jc w:val="both"/>
        <w:rPr>
          <w:sz w:val="24"/>
          <w:szCs w:val="24"/>
        </w:rPr>
      </w:pPr>
      <w:r w:rsidRPr="00A40A4C">
        <w:rPr>
          <w:sz w:val="24"/>
          <w:szCs w:val="24"/>
        </w:rPr>
        <w:t xml:space="preserve">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 </w:t>
      </w:r>
    </w:p>
    <w:p w:rsidR="00F93D8A" w:rsidRPr="00A40A4C" w:rsidRDefault="00F93D8A" w:rsidP="00F93D8A">
      <w:pPr>
        <w:ind w:firstLine="567"/>
        <w:jc w:val="both"/>
        <w:rPr>
          <w:sz w:val="24"/>
          <w:szCs w:val="24"/>
        </w:rPr>
      </w:pPr>
      <w:bookmarkStart w:id="115" w:name="p9"/>
      <w:bookmarkEnd w:id="115"/>
      <w:r w:rsidRPr="00A40A4C">
        <w:rPr>
          <w:sz w:val="24"/>
          <w:szCs w:val="24"/>
        </w:rPr>
        <w:t xml:space="preserve">10.11.3.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w:t>
      </w:r>
    </w:p>
    <w:p w:rsidR="00F93D8A" w:rsidRPr="00A40A4C" w:rsidRDefault="00CF677B" w:rsidP="00CF677B">
      <w:pPr>
        <w:ind w:firstLine="567"/>
        <w:jc w:val="both"/>
      </w:pPr>
      <w:r w:rsidRPr="00A40A4C">
        <w:rPr>
          <w:sz w:val="24"/>
          <w:szCs w:val="24"/>
        </w:rPr>
        <w:t>10.11.4</w:t>
      </w:r>
      <w:r w:rsidR="00F93D8A" w:rsidRPr="00A40A4C">
        <w:rPr>
          <w:sz w:val="24"/>
          <w:szCs w:val="24"/>
        </w:rPr>
        <w:t xml:space="preserve">. </w:t>
      </w:r>
      <w:proofErr w:type="gramStart"/>
      <w:r w:rsidR="00F93D8A" w:rsidRPr="00A40A4C">
        <w:rPr>
          <w:sz w:val="24"/>
          <w:szCs w:val="24"/>
        </w:rPr>
        <w:t xml:space="preserve">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proofErr w:type="spellStart"/>
      <w:r w:rsidRPr="00A40A4C">
        <w:rPr>
          <w:sz w:val="24"/>
          <w:szCs w:val="24"/>
        </w:rPr>
        <w:t>пп</w:t>
      </w:r>
      <w:proofErr w:type="spellEnd"/>
      <w:r w:rsidRPr="00A40A4C">
        <w:rPr>
          <w:sz w:val="24"/>
          <w:szCs w:val="24"/>
        </w:rPr>
        <w:t xml:space="preserve">. 10.11.2 и 10.11.3 </w:t>
      </w:r>
      <w:r w:rsidR="00F93D8A" w:rsidRPr="00A40A4C">
        <w:rPr>
          <w:sz w:val="24"/>
          <w:szCs w:val="24"/>
        </w:rPr>
        <w:t>настояще</w:t>
      </w:r>
      <w:r w:rsidRPr="00A40A4C">
        <w:rPr>
          <w:sz w:val="24"/>
          <w:szCs w:val="24"/>
        </w:rPr>
        <w:t>го</w:t>
      </w:r>
      <w:r w:rsidR="00F93D8A" w:rsidRPr="00A40A4C">
        <w:rPr>
          <w:sz w:val="24"/>
          <w:szCs w:val="24"/>
        </w:rPr>
        <w:t xml:space="preserve"> </w:t>
      </w:r>
      <w:r w:rsidRPr="00A40A4C">
        <w:rPr>
          <w:sz w:val="24"/>
          <w:szCs w:val="24"/>
        </w:rPr>
        <w:t>пункта</w:t>
      </w:r>
      <w:r w:rsidR="00F93D8A" w:rsidRPr="00A40A4C">
        <w:rPr>
          <w:sz w:val="24"/>
          <w:szCs w:val="24"/>
        </w:rPr>
        <w:t>,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w:t>
      </w:r>
      <w:r w:rsidRPr="00A40A4C">
        <w:rPr>
          <w:sz w:val="24"/>
          <w:szCs w:val="24"/>
        </w:rPr>
        <w:t xml:space="preserve"> соответствии с </w:t>
      </w:r>
      <w:r w:rsidR="00F93D8A" w:rsidRPr="00A40A4C">
        <w:rPr>
          <w:sz w:val="24"/>
          <w:szCs w:val="24"/>
        </w:rPr>
        <w:t xml:space="preserve"> </w:t>
      </w:r>
      <w:r w:rsidRPr="00A40A4C">
        <w:rPr>
          <w:sz w:val="24"/>
          <w:szCs w:val="24"/>
        </w:rPr>
        <w:t>Постановление Правительства РФ от 14.12.2016 № 1357</w:t>
      </w:r>
      <w:r w:rsidRPr="00A40A4C">
        <w:t xml:space="preserve"> </w:t>
      </w:r>
      <w:r w:rsidRPr="00A40A4C">
        <w:rPr>
          <w:sz w:val="24"/>
          <w:szCs w:val="24"/>
        </w:rPr>
        <w:t>«Об утверждении Положения о принятии региональным органом</w:t>
      </w:r>
      <w:proofErr w:type="gramEnd"/>
      <w:r w:rsidRPr="00A40A4C">
        <w:rPr>
          <w:sz w:val="24"/>
          <w:szCs w:val="24"/>
        </w:rPr>
        <w:t xml:space="preserve"> </w:t>
      </w:r>
      <w:proofErr w:type="gramStart"/>
      <w:r w:rsidRPr="00A40A4C">
        <w:rPr>
          <w:sz w:val="24"/>
          <w:szCs w:val="24"/>
        </w:rPr>
        <w:t xml:space="preserve">охраны объектов культурного наследия решения, предусматривающего установление границ защитной зоны объекта культурного наследия на расстоянии, отличном от расстояний, </w:t>
      </w:r>
      <w:r w:rsidRPr="00A40A4C">
        <w:rPr>
          <w:sz w:val="24"/>
          <w:szCs w:val="24"/>
        </w:rPr>
        <w:lastRenderedPageBreak/>
        <w:t>предусмотренных пунктами 3 и 4 статьи 34.1 Федерального закона «Об объектах культурного наследия (памятниках истории и культуры) народов Российской Федерации», на основании заключения государственной историко-культурной экспертизы с учетом историко-градостроительного и ландшафтного окружения такого объекта культурного наследия и о внесении изменений в Положение</w:t>
      </w:r>
      <w:proofErr w:type="gramEnd"/>
      <w:r w:rsidRPr="00A40A4C">
        <w:rPr>
          <w:sz w:val="24"/>
          <w:szCs w:val="24"/>
        </w:rPr>
        <w:t xml:space="preserve"> о государственной историко-культурной экспертизе»</w:t>
      </w:r>
      <w:r w:rsidR="00F93D8A" w:rsidRPr="00A40A4C">
        <w:rPr>
          <w:sz w:val="24"/>
          <w:szCs w:val="24"/>
        </w:rPr>
        <w:t xml:space="preserve">. </w:t>
      </w:r>
    </w:p>
    <w:p w:rsidR="00F93D8A" w:rsidRPr="00A40A4C" w:rsidRDefault="00CF677B" w:rsidP="00CF677B">
      <w:pPr>
        <w:ind w:firstLine="567"/>
        <w:jc w:val="both"/>
        <w:rPr>
          <w:sz w:val="24"/>
          <w:szCs w:val="24"/>
        </w:rPr>
      </w:pPr>
      <w:r w:rsidRPr="00A40A4C">
        <w:rPr>
          <w:sz w:val="24"/>
          <w:szCs w:val="24"/>
        </w:rPr>
        <w:t>10.11.5</w:t>
      </w:r>
      <w:r w:rsidR="00F93D8A" w:rsidRPr="00A40A4C">
        <w:rPr>
          <w:sz w:val="24"/>
          <w:szCs w:val="24"/>
        </w:rPr>
        <w:t xml:space="preserve">.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r:id="rId60" w:history="1">
        <w:r w:rsidR="00F93D8A" w:rsidRPr="00A40A4C">
          <w:rPr>
            <w:rStyle w:val="a7"/>
            <w:color w:val="000000" w:themeColor="text1"/>
            <w:sz w:val="24"/>
            <w:szCs w:val="24"/>
            <w:u w:val="none"/>
          </w:rPr>
          <w:t>статьей 34</w:t>
        </w:r>
      </w:hyperlink>
      <w:r w:rsidR="00F93D8A" w:rsidRPr="00A40A4C">
        <w:rPr>
          <w:sz w:val="24"/>
          <w:szCs w:val="24"/>
        </w:rPr>
        <w:t xml:space="preserve"> </w:t>
      </w:r>
      <w:r w:rsidRPr="00A40A4C">
        <w:rPr>
          <w:sz w:val="24"/>
          <w:szCs w:val="24"/>
        </w:rPr>
        <w:t>Федеральный закон от 25.06.2002 № 73-ФЗ «Об объектах культурного наследия (памятниках истории и культуры) народов Российской Федерации».</w:t>
      </w:r>
      <w:r w:rsidR="00F93D8A" w:rsidRPr="00A40A4C">
        <w:rPr>
          <w:sz w:val="24"/>
          <w:szCs w:val="24"/>
        </w:rPr>
        <w:t xml:space="preserve">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 </w:t>
      </w:r>
    </w:p>
    <w:p w:rsidR="004A3E86" w:rsidRPr="00A40A4C" w:rsidRDefault="00790367" w:rsidP="00790367">
      <w:pPr>
        <w:ind w:firstLine="567"/>
        <w:jc w:val="center"/>
        <w:rPr>
          <w:sz w:val="24"/>
          <w:szCs w:val="24"/>
        </w:rPr>
      </w:pPr>
      <w:bookmarkStart w:id="116" w:name="_Toc463453081"/>
      <w:bookmarkStart w:id="117" w:name="_Toc85727607"/>
      <w:r w:rsidRPr="00A40A4C">
        <w:rPr>
          <w:sz w:val="24"/>
          <w:szCs w:val="24"/>
        </w:rPr>
        <w:t>10</w:t>
      </w:r>
      <w:r w:rsidR="004A3E86" w:rsidRPr="00A40A4C">
        <w:rPr>
          <w:sz w:val="24"/>
          <w:szCs w:val="24"/>
        </w:rPr>
        <w:t>.1</w:t>
      </w:r>
      <w:r w:rsidR="007225C2" w:rsidRPr="00A40A4C">
        <w:rPr>
          <w:sz w:val="24"/>
          <w:szCs w:val="24"/>
        </w:rPr>
        <w:t>2</w:t>
      </w:r>
      <w:r w:rsidR="004A3E86" w:rsidRPr="00A40A4C">
        <w:rPr>
          <w:sz w:val="24"/>
          <w:szCs w:val="24"/>
        </w:rPr>
        <w:t>. Ограничения использования земельных участков и объектов капитального строительства на территории площадей залегания полезных ископаемых</w:t>
      </w:r>
      <w:bookmarkEnd w:id="116"/>
      <w:bookmarkEnd w:id="117"/>
    </w:p>
    <w:p w:rsidR="008B5994" w:rsidRPr="00A40A4C" w:rsidRDefault="008B5994" w:rsidP="008B5994">
      <w:pPr>
        <w:ind w:firstLine="567"/>
        <w:jc w:val="both"/>
        <w:rPr>
          <w:sz w:val="24"/>
          <w:szCs w:val="24"/>
        </w:rPr>
      </w:pPr>
      <w:r w:rsidRPr="00A40A4C">
        <w:rPr>
          <w:sz w:val="24"/>
          <w:szCs w:val="24"/>
        </w:rPr>
        <w:t>10.12.</w:t>
      </w:r>
      <w:r w:rsidR="004A3E86" w:rsidRPr="00A40A4C">
        <w:rPr>
          <w:sz w:val="24"/>
          <w:szCs w:val="24"/>
        </w:rPr>
        <w:t xml:space="preserve">1. Законом РФ от 21.02.1992 № 2395-1 «О недрах» установлены условия застройки и землепользования на площадях залегания полезных ископаемых. </w:t>
      </w:r>
      <w:bookmarkStart w:id="118" w:name="_Toc15253821"/>
      <w:bookmarkStart w:id="119" w:name="_Toc85727608"/>
      <w:r w:rsidRPr="00A40A4C">
        <w:rPr>
          <w:sz w:val="24"/>
          <w:szCs w:val="24"/>
        </w:rPr>
        <w:t>Строительство объектов капитального строительства на земельных участках, расположенных за границами населенных пунктов, размещение подземных сооружений за границами населенных пунктов разрешаются только после получения заключения федерального органа управления государственным фондом недр или его территориального органа об отсутствии полезных ископаемых в недрах под участком предстоящей застройки.</w:t>
      </w:r>
    </w:p>
    <w:p w:rsidR="008B5994" w:rsidRPr="00A40A4C" w:rsidRDefault="008B5994" w:rsidP="008B5994">
      <w:pPr>
        <w:ind w:firstLine="567"/>
        <w:jc w:val="both"/>
        <w:rPr>
          <w:sz w:val="24"/>
          <w:szCs w:val="24"/>
        </w:rPr>
      </w:pPr>
      <w:bookmarkStart w:id="120" w:name="p2"/>
      <w:bookmarkEnd w:id="120"/>
      <w:r w:rsidRPr="00A40A4C">
        <w:rPr>
          <w:sz w:val="24"/>
          <w:szCs w:val="24"/>
        </w:rPr>
        <w:t xml:space="preserve">10.12.2. Застройка земельных участков, которые расположены за границами населенных пунктов и находятся на площадях залегания полезных ископаемых, а также размещение за границами населенных пунктов в местах залегания полезных ископаемых подземных сооружений допускается на основании разрешения федерального органа управления государственным фондом недр или его территориального органа. Выдача такого разрешения может осуществляться через многофункциональный центр предоставления государственных и муниципальных услуг. </w:t>
      </w:r>
    </w:p>
    <w:p w:rsidR="008B5994" w:rsidRPr="00A40A4C" w:rsidRDefault="0066461B" w:rsidP="008B5994">
      <w:pPr>
        <w:ind w:firstLine="567"/>
        <w:jc w:val="both"/>
        <w:rPr>
          <w:sz w:val="24"/>
          <w:szCs w:val="24"/>
        </w:rPr>
      </w:pPr>
      <w:r w:rsidRPr="00A40A4C">
        <w:rPr>
          <w:sz w:val="24"/>
          <w:szCs w:val="24"/>
        </w:rPr>
        <w:t xml:space="preserve">10.12.3. </w:t>
      </w:r>
      <w:r w:rsidR="008B5994" w:rsidRPr="00A40A4C">
        <w:rPr>
          <w:sz w:val="24"/>
          <w:szCs w:val="24"/>
        </w:rPr>
        <w:t xml:space="preserve">Самовольная застройка земельных участков, указанных в </w:t>
      </w:r>
      <w:r w:rsidRPr="00A40A4C">
        <w:rPr>
          <w:sz w:val="24"/>
          <w:szCs w:val="24"/>
        </w:rPr>
        <w:t>пп.10.12.2. настоящего пункта</w:t>
      </w:r>
      <w:r w:rsidR="008B5994" w:rsidRPr="00A40A4C">
        <w:rPr>
          <w:sz w:val="24"/>
          <w:szCs w:val="24"/>
        </w:rPr>
        <w:t xml:space="preserve">, прекращается без возмещения произведенных затрат и затрат по рекультивации территории и демонтажу возведенных объектов. </w:t>
      </w:r>
    </w:p>
    <w:p w:rsidR="008B5994" w:rsidRPr="00A40A4C" w:rsidRDefault="0066461B" w:rsidP="008B5994">
      <w:pPr>
        <w:ind w:firstLine="567"/>
        <w:jc w:val="both"/>
        <w:rPr>
          <w:sz w:val="24"/>
          <w:szCs w:val="24"/>
        </w:rPr>
      </w:pPr>
      <w:r w:rsidRPr="00A40A4C">
        <w:rPr>
          <w:sz w:val="24"/>
          <w:szCs w:val="24"/>
        </w:rPr>
        <w:t xml:space="preserve">10.12.4. </w:t>
      </w:r>
      <w:proofErr w:type="gramStart"/>
      <w:r w:rsidR="008B5994" w:rsidRPr="00A40A4C">
        <w:rPr>
          <w:sz w:val="24"/>
          <w:szCs w:val="24"/>
        </w:rPr>
        <w:t xml:space="preserve">За выдачу разрешения на застройку земельных участков, которые расположены за границами населенных пунктов и находятся на площадях залегания полезных ископаемых, а также на размещение за границами населенных пунктов в местах залегания полезных ископаемых подземных сооружений в пределах горного отвода уплачивается государственная пошлина в размерах и порядке, которые установлены законодательством Российской Федерации о налогах и сборах. </w:t>
      </w:r>
      <w:proofErr w:type="gramEnd"/>
    </w:p>
    <w:p w:rsidR="004A3E86" w:rsidRPr="00A40A4C" w:rsidRDefault="0066461B" w:rsidP="00A40A4C">
      <w:pPr>
        <w:ind w:firstLine="567"/>
        <w:jc w:val="center"/>
        <w:rPr>
          <w:sz w:val="24"/>
          <w:szCs w:val="24"/>
        </w:rPr>
      </w:pPr>
      <w:r w:rsidRPr="00A40A4C">
        <w:rPr>
          <w:sz w:val="24"/>
          <w:szCs w:val="24"/>
        </w:rPr>
        <w:t>10</w:t>
      </w:r>
      <w:r w:rsidR="004A3E86" w:rsidRPr="00A40A4C">
        <w:rPr>
          <w:sz w:val="24"/>
          <w:szCs w:val="24"/>
        </w:rPr>
        <w:t xml:space="preserve">.13. Ограничения использования земельных участков и объектов капитального </w:t>
      </w:r>
      <w:proofErr w:type="gramStart"/>
      <w:r w:rsidR="004A3E86" w:rsidRPr="00A40A4C">
        <w:rPr>
          <w:sz w:val="24"/>
          <w:szCs w:val="24"/>
        </w:rPr>
        <w:t>строительства</w:t>
      </w:r>
      <w:proofErr w:type="gramEnd"/>
      <w:r w:rsidR="004A3E86" w:rsidRPr="00A40A4C">
        <w:rPr>
          <w:sz w:val="24"/>
          <w:szCs w:val="24"/>
        </w:rPr>
        <w:t xml:space="preserve"> в границах особо охраняемых природных территорий.</w:t>
      </w:r>
      <w:bookmarkEnd w:id="118"/>
      <w:bookmarkEnd w:id="119"/>
    </w:p>
    <w:p w:rsidR="004A3E86" w:rsidRPr="00A40A4C" w:rsidRDefault="004A3E86" w:rsidP="00361614">
      <w:pPr>
        <w:ind w:firstLine="567"/>
        <w:jc w:val="both"/>
        <w:rPr>
          <w:sz w:val="24"/>
          <w:szCs w:val="24"/>
        </w:rPr>
      </w:pPr>
      <w:r w:rsidRPr="00A40A4C">
        <w:rPr>
          <w:sz w:val="24"/>
          <w:szCs w:val="24"/>
        </w:rPr>
        <w:t>В соответствии со статьями 24, 27 Федерального закона от 14.03.1995 № 33-ФЗ «Об особо охраняемых природных территориях» на территориях, на которых находятся государственные природные заказники и памятники природы и природные заказники, и в границах их охранных зон запрещается всякая деятельность, влекущая за собой нарушение сохранности памятников природы.</w:t>
      </w:r>
    </w:p>
    <w:p w:rsidR="004A3E86" w:rsidRPr="00A40A4C" w:rsidRDefault="004A3E86" w:rsidP="00361614">
      <w:pPr>
        <w:ind w:firstLine="567"/>
        <w:jc w:val="both"/>
        <w:rPr>
          <w:sz w:val="24"/>
          <w:szCs w:val="24"/>
        </w:rPr>
      </w:pPr>
      <w:r w:rsidRPr="00A40A4C">
        <w:rPr>
          <w:sz w:val="24"/>
          <w:szCs w:val="24"/>
        </w:rPr>
        <w:t xml:space="preserve">Согласно статье 59 Федерального закона от 10.01.2002 № 7-ФЗ «Об охране окружающей среды»,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w:t>
      </w:r>
      <w:r w:rsidRPr="00A40A4C">
        <w:rPr>
          <w:sz w:val="24"/>
          <w:szCs w:val="24"/>
        </w:rPr>
        <w:lastRenderedPageBreak/>
        <w:t>историко-культурное, эстетическое, рекреационное, оздоровительное и иное ценное значение и находящихся под особой охраной.</w:t>
      </w:r>
    </w:p>
    <w:p w:rsidR="00201781" w:rsidRPr="00A40A4C" w:rsidRDefault="004A3E86" w:rsidP="00201781">
      <w:pPr>
        <w:pStyle w:val="a6"/>
        <w:spacing w:before="0" w:beforeAutospacing="0" w:after="0" w:afterAutospacing="0" w:line="322" w:lineRule="atLeast"/>
        <w:ind w:firstLine="603"/>
        <w:jc w:val="both"/>
      </w:pPr>
      <w:r w:rsidRPr="00A40A4C">
        <w:t>Согласно статье 95 Земельно</w:t>
      </w:r>
      <w:r w:rsidR="00201781" w:rsidRPr="00A40A4C">
        <w:t xml:space="preserve">го кодекса Российской Федерации,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61" w:history="1">
        <w:r w:rsidR="00201781" w:rsidRPr="00A40A4C">
          <w:rPr>
            <w:rStyle w:val="a7"/>
            <w:color w:val="000000" w:themeColor="text1"/>
            <w:u w:val="none"/>
          </w:rPr>
          <w:t>создаются</w:t>
        </w:r>
      </w:hyperlink>
      <w:r w:rsidR="00201781" w:rsidRPr="00A40A4C">
        <w:t xml:space="preserve"> охранные зоны. В границах этих зон </w:t>
      </w:r>
      <w:hyperlink r:id="rId62" w:history="1">
        <w:r w:rsidR="00201781" w:rsidRPr="00A40A4C">
          <w:rPr>
            <w:rStyle w:val="a7"/>
            <w:color w:val="000000" w:themeColor="text1"/>
            <w:u w:val="none"/>
          </w:rPr>
          <w:t>запрещается</w:t>
        </w:r>
      </w:hyperlink>
      <w:r w:rsidR="00201781" w:rsidRPr="00A40A4C">
        <w:rPr>
          <w:color w:val="000000" w:themeColor="text1"/>
        </w:rPr>
        <w:t xml:space="preserve"> </w:t>
      </w:r>
      <w:r w:rsidR="00201781" w:rsidRPr="00A40A4C">
        <w:t>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1A22F3" w:rsidRPr="001A22F3" w:rsidRDefault="004A3E86" w:rsidP="001A22F3">
      <w:pPr>
        <w:ind w:firstLine="567"/>
        <w:jc w:val="both"/>
        <w:rPr>
          <w:sz w:val="24"/>
          <w:szCs w:val="24"/>
        </w:rPr>
      </w:pPr>
      <w:r w:rsidRPr="00A40A4C">
        <w:rPr>
          <w:sz w:val="24"/>
          <w:szCs w:val="24"/>
        </w:rPr>
        <w:t xml:space="preserve">Согласно статье </w:t>
      </w:r>
      <w:r w:rsidR="001A22F3" w:rsidRPr="00A40A4C">
        <w:rPr>
          <w:sz w:val="24"/>
          <w:szCs w:val="24"/>
        </w:rPr>
        <w:t>9</w:t>
      </w:r>
      <w:r w:rsidRPr="00A40A4C">
        <w:rPr>
          <w:sz w:val="24"/>
          <w:szCs w:val="24"/>
        </w:rPr>
        <w:t xml:space="preserve"> Закон</w:t>
      </w:r>
      <w:r w:rsidR="00201781" w:rsidRPr="00A40A4C">
        <w:rPr>
          <w:sz w:val="24"/>
          <w:szCs w:val="24"/>
        </w:rPr>
        <w:t>а</w:t>
      </w:r>
      <w:r w:rsidRPr="00A40A4C">
        <w:rPr>
          <w:sz w:val="24"/>
          <w:szCs w:val="24"/>
        </w:rPr>
        <w:t xml:space="preserve"> Республики Коми от 01.10.2018 № 70-РЗ «Об особо охраняемых природных территориях республиканского и местного значения в Республике Коми», </w:t>
      </w:r>
      <w:r w:rsidR="001A22F3" w:rsidRPr="00A40A4C">
        <w:rPr>
          <w:sz w:val="24"/>
          <w:szCs w:val="24"/>
        </w:rPr>
        <w:t>на территориях государственных природных заповедников запрещается строительство объектов капитального строительства, некапитальных строений, сооружений в целях, не связанных с выполнением задач, возложенных на государственные природные заповедники.</w:t>
      </w:r>
    </w:p>
    <w:p w:rsidR="004A3E86" w:rsidRPr="00FB5185" w:rsidRDefault="004A3E86" w:rsidP="00361614">
      <w:pPr>
        <w:ind w:firstLine="567"/>
        <w:jc w:val="both"/>
        <w:rPr>
          <w:sz w:val="24"/>
          <w:szCs w:val="24"/>
        </w:rPr>
      </w:pPr>
    </w:p>
    <w:sectPr w:rsidR="004A3E86" w:rsidRPr="00FB5185" w:rsidSect="00430C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7C73" w:rsidRDefault="00F47C73" w:rsidP="00F209BE">
      <w:r>
        <w:separator/>
      </w:r>
    </w:p>
  </w:endnote>
  <w:endnote w:type="continuationSeparator" w:id="0">
    <w:p w:rsidR="00F47C73" w:rsidRDefault="00F47C73" w:rsidP="00F209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7C73" w:rsidRDefault="00F47C73" w:rsidP="00F209BE">
      <w:r>
        <w:separator/>
      </w:r>
    </w:p>
  </w:footnote>
  <w:footnote w:type="continuationSeparator" w:id="0">
    <w:p w:rsidR="00F47C73" w:rsidRDefault="00F47C73" w:rsidP="00F209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8" w:rsidRPr="004A3E86" w:rsidRDefault="00106DF8" w:rsidP="004A3E86">
    <w:fldSimple w:instr="PAGE   \* MERGEFORMAT">
      <w:r w:rsidR="001A22F3">
        <w:rPr>
          <w:noProof/>
        </w:rPr>
        <w:t>31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6DF8" w:rsidRPr="004A3E86" w:rsidRDefault="00106DF8" w:rsidP="004A3E86">
    <w:fldSimple w:instr="PAGE   \* MERGEFORMAT">
      <w:r w:rsidR="00A40A4C">
        <w:rPr>
          <w:noProof/>
        </w:rPr>
        <w:t>48</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D05226"/>
    <w:multiLevelType w:val="hybridMultilevel"/>
    <w:tmpl w:val="F1F008FE"/>
    <w:lvl w:ilvl="0" w:tplc="B5AADD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804EB5"/>
    <w:rsid w:val="00012A0C"/>
    <w:rsid w:val="00016767"/>
    <w:rsid w:val="00020D57"/>
    <w:rsid w:val="00030771"/>
    <w:rsid w:val="00032239"/>
    <w:rsid w:val="00072985"/>
    <w:rsid w:val="00084863"/>
    <w:rsid w:val="00086063"/>
    <w:rsid w:val="000A2819"/>
    <w:rsid w:val="000C0A90"/>
    <w:rsid w:val="000E2138"/>
    <w:rsid w:val="000E5F17"/>
    <w:rsid w:val="000E66E0"/>
    <w:rsid w:val="00106DF8"/>
    <w:rsid w:val="001172C0"/>
    <w:rsid w:val="00130A81"/>
    <w:rsid w:val="00160118"/>
    <w:rsid w:val="00181144"/>
    <w:rsid w:val="0019298E"/>
    <w:rsid w:val="00197583"/>
    <w:rsid w:val="001A22F3"/>
    <w:rsid w:val="001B6018"/>
    <w:rsid w:val="00201781"/>
    <w:rsid w:val="00250385"/>
    <w:rsid w:val="00275D29"/>
    <w:rsid w:val="0028782F"/>
    <w:rsid w:val="002B195C"/>
    <w:rsid w:val="002C2469"/>
    <w:rsid w:val="002C5759"/>
    <w:rsid w:val="00300164"/>
    <w:rsid w:val="00326298"/>
    <w:rsid w:val="0033447E"/>
    <w:rsid w:val="00361614"/>
    <w:rsid w:val="003A58A7"/>
    <w:rsid w:val="003E4226"/>
    <w:rsid w:val="003F54B0"/>
    <w:rsid w:val="00430C0C"/>
    <w:rsid w:val="00444F87"/>
    <w:rsid w:val="00465278"/>
    <w:rsid w:val="004755E9"/>
    <w:rsid w:val="004A3E86"/>
    <w:rsid w:val="004A5708"/>
    <w:rsid w:val="004A5713"/>
    <w:rsid w:val="004A7471"/>
    <w:rsid w:val="004C2CC2"/>
    <w:rsid w:val="004E5A9B"/>
    <w:rsid w:val="004E6675"/>
    <w:rsid w:val="004F4A9B"/>
    <w:rsid w:val="0051539F"/>
    <w:rsid w:val="00524C2D"/>
    <w:rsid w:val="005A30E3"/>
    <w:rsid w:val="00600CCD"/>
    <w:rsid w:val="0060723E"/>
    <w:rsid w:val="006347B3"/>
    <w:rsid w:val="00637A13"/>
    <w:rsid w:val="00650F2E"/>
    <w:rsid w:val="00652DEF"/>
    <w:rsid w:val="00652E4B"/>
    <w:rsid w:val="0066461B"/>
    <w:rsid w:val="0066650F"/>
    <w:rsid w:val="006701E4"/>
    <w:rsid w:val="00671160"/>
    <w:rsid w:val="006A39EA"/>
    <w:rsid w:val="006C49D3"/>
    <w:rsid w:val="006E0386"/>
    <w:rsid w:val="006F4214"/>
    <w:rsid w:val="00706974"/>
    <w:rsid w:val="00710931"/>
    <w:rsid w:val="007165F9"/>
    <w:rsid w:val="007225C2"/>
    <w:rsid w:val="007318C7"/>
    <w:rsid w:val="007325B3"/>
    <w:rsid w:val="007424E8"/>
    <w:rsid w:val="00744D6B"/>
    <w:rsid w:val="007656A0"/>
    <w:rsid w:val="00790367"/>
    <w:rsid w:val="00804EB5"/>
    <w:rsid w:val="00812A8E"/>
    <w:rsid w:val="00816797"/>
    <w:rsid w:val="00825E24"/>
    <w:rsid w:val="008358F5"/>
    <w:rsid w:val="008B5994"/>
    <w:rsid w:val="008C059B"/>
    <w:rsid w:val="009008A6"/>
    <w:rsid w:val="009037FC"/>
    <w:rsid w:val="00926205"/>
    <w:rsid w:val="009448DE"/>
    <w:rsid w:val="00952123"/>
    <w:rsid w:val="0095613A"/>
    <w:rsid w:val="009748D3"/>
    <w:rsid w:val="0097579D"/>
    <w:rsid w:val="0098398B"/>
    <w:rsid w:val="00990285"/>
    <w:rsid w:val="009A6CC0"/>
    <w:rsid w:val="009D4776"/>
    <w:rsid w:val="009F58D9"/>
    <w:rsid w:val="00A04B34"/>
    <w:rsid w:val="00A40A4C"/>
    <w:rsid w:val="00A42201"/>
    <w:rsid w:val="00A71810"/>
    <w:rsid w:val="00B22BFF"/>
    <w:rsid w:val="00B23783"/>
    <w:rsid w:val="00B3082E"/>
    <w:rsid w:val="00B43E61"/>
    <w:rsid w:val="00B464FA"/>
    <w:rsid w:val="00B47C88"/>
    <w:rsid w:val="00B77AD6"/>
    <w:rsid w:val="00B94AAE"/>
    <w:rsid w:val="00BD4B96"/>
    <w:rsid w:val="00BE1542"/>
    <w:rsid w:val="00BE219F"/>
    <w:rsid w:val="00BE6F17"/>
    <w:rsid w:val="00BF293C"/>
    <w:rsid w:val="00C174D3"/>
    <w:rsid w:val="00C66270"/>
    <w:rsid w:val="00C732F8"/>
    <w:rsid w:val="00CE3382"/>
    <w:rsid w:val="00CF677B"/>
    <w:rsid w:val="00D014D9"/>
    <w:rsid w:val="00D01DED"/>
    <w:rsid w:val="00D26C3B"/>
    <w:rsid w:val="00DA6CA9"/>
    <w:rsid w:val="00DC0BAF"/>
    <w:rsid w:val="00DC6C4E"/>
    <w:rsid w:val="00DD2A52"/>
    <w:rsid w:val="00DF5503"/>
    <w:rsid w:val="00E275B6"/>
    <w:rsid w:val="00E31E8F"/>
    <w:rsid w:val="00E63818"/>
    <w:rsid w:val="00E647C4"/>
    <w:rsid w:val="00E70377"/>
    <w:rsid w:val="00E87437"/>
    <w:rsid w:val="00E9238D"/>
    <w:rsid w:val="00E95B49"/>
    <w:rsid w:val="00EB21E2"/>
    <w:rsid w:val="00EC5CED"/>
    <w:rsid w:val="00ED1390"/>
    <w:rsid w:val="00F209BE"/>
    <w:rsid w:val="00F27EB8"/>
    <w:rsid w:val="00F47C73"/>
    <w:rsid w:val="00F53E5B"/>
    <w:rsid w:val="00F67626"/>
    <w:rsid w:val="00F93D8A"/>
    <w:rsid w:val="00FA65C8"/>
    <w:rsid w:val="00FB5185"/>
    <w:rsid w:val="00FC21F8"/>
    <w:rsid w:val="00FE06C8"/>
    <w:rsid w:val="00FE6D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4EB5"/>
    <w:pPr>
      <w:spacing w:after="0" w:line="240" w:lineRule="auto"/>
    </w:pPr>
    <w:rPr>
      <w:rFonts w:ascii="Times New Roman" w:eastAsia="Times New Roman" w:hAnsi="Times New Roman" w:cs="Times New Roman"/>
      <w:sz w:val="20"/>
      <w:szCs w:val="20"/>
      <w:lang w:eastAsia="ru-RU"/>
    </w:rPr>
  </w:style>
  <w:style w:type="paragraph" w:styleId="1">
    <w:name w:val="heading 1"/>
    <w:aliases w:val="Head 1,????????? 1,Заголовок 15"/>
    <w:basedOn w:val="a"/>
    <w:next w:val="a"/>
    <w:link w:val="10"/>
    <w:qFormat/>
    <w:rsid w:val="00804EB5"/>
    <w:pPr>
      <w:keepNext/>
      <w:ind w:right="-1"/>
      <w:jc w:val="center"/>
      <w:outlineLvl w:val="0"/>
    </w:pPr>
    <w:rPr>
      <w:sz w:val="36"/>
    </w:rPr>
  </w:style>
  <w:style w:type="paragraph" w:styleId="2">
    <w:name w:val="heading 2"/>
    <w:basedOn w:val="a"/>
    <w:next w:val="a"/>
    <w:link w:val="20"/>
    <w:uiPriority w:val="9"/>
    <w:semiHidden/>
    <w:unhideWhenUsed/>
    <w:qFormat/>
    <w:rsid w:val="004A3E8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A3E8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A3E86"/>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qFormat/>
    <w:rsid w:val="00804EB5"/>
    <w:pPr>
      <w:keepNext/>
      <w:ind w:left="567"/>
      <w:outlineLvl w:val="7"/>
    </w:pPr>
    <w:rPr>
      <w:sz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ead 1 Знак,????????? 1 Знак,Заголовок 15 Знак"/>
    <w:basedOn w:val="a0"/>
    <w:link w:val="1"/>
    <w:rsid w:val="00804EB5"/>
    <w:rPr>
      <w:rFonts w:ascii="Times New Roman" w:eastAsia="Times New Roman" w:hAnsi="Times New Roman" w:cs="Times New Roman"/>
      <w:sz w:val="36"/>
      <w:szCs w:val="20"/>
      <w:lang w:eastAsia="ru-RU"/>
    </w:rPr>
  </w:style>
  <w:style w:type="character" w:customStyle="1" w:styleId="80">
    <w:name w:val="Заголовок 8 Знак"/>
    <w:basedOn w:val="a0"/>
    <w:link w:val="8"/>
    <w:rsid w:val="00804EB5"/>
    <w:rPr>
      <w:rFonts w:ascii="Times New Roman" w:eastAsia="Times New Roman" w:hAnsi="Times New Roman" w:cs="Times New Roman"/>
      <w:sz w:val="28"/>
      <w:szCs w:val="20"/>
      <w:lang w:eastAsia="ru-RU"/>
    </w:rPr>
  </w:style>
  <w:style w:type="paragraph" w:styleId="a3">
    <w:name w:val="List Paragraph"/>
    <w:basedOn w:val="a"/>
    <w:uiPriority w:val="34"/>
    <w:qFormat/>
    <w:rsid w:val="00804EB5"/>
    <w:pPr>
      <w:ind w:left="720"/>
      <w:contextualSpacing/>
    </w:pPr>
    <w:rPr>
      <w:sz w:val="28"/>
    </w:rPr>
  </w:style>
  <w:style w:type="paragraph" w:styleId="31">
    <w:name w:val="Body Text 3"/>
    <w:basedOn w:val="a"/>
    <w:link w:val="32"/>
    <w:rsid w:val="00804EB5"/>
    <w:pPr>
      <w:spacing w:after="120"/>
    </w:pPr>
    <w:rPr>
      <w:sz w:val="16"/>
      <w:szCs w:val="16"/>
    </w:rPr>
  </w:style>
  <w:style w:type="character" w:customStyle="1" w:styleId="32">
    <w:name w:val="Основной текст 3 Знак"/>
    <w:basedOn w:val="a0"/>
    <w:link w:val="31"/>
    <w:rsid w:val="00804EB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semiHidden/>
    <w:rsid w:val="004A3E86"/>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4A3E86"/>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uiPriority w:val="9"/>
    <w:semiHidden/>
    <w:rsid w:val="004A3E86"/>
    <w:rPr>
      <w:rFonts w:asciiTheme="majorHAnsi" w:eastAsiaTheme="majorEastAsia" w:hAnsiTheme="majorHAnsi" w:cstheme="majorBidi"/>
      <w:b/>
      <w:bCs/>
      <w:i/>
      <w:iCs/>
      <w:color w:val="4F81BD" w:themeColor="accent1"/>
      <w:sz w:val="20"/>
      <w:szCs w:val="20"/>
      <w:lang w:eastAsia="ru-RU"/>
    </w:rPr>
  </w:style>
  <w:style w:type="paragraph" w:styleId="a4">
    <w:name w:val="Balloon Text"/>
    <w:basedOn w:val="a"/>
    <w:link w:val="a5"/>
    <w:uiPriority w:val="99"/>
    <w:semiHidden/>
    <w:unhideWhenUsed/>
    <w:rsid w:val="002C2469"/>
    <w:rPr>
      <w:rFonts w:ascii="Tahoma" w:hAnsi="Tahoma" w:cs="Tahoma"/>
      <w:sz w:val="16"/>
      <w:szCs w:val="16"/>
    </w:rPr>
  </w:style>
  <w:style w:type="character" w:customStyle="1" w:styleId="a5">
    <w:name w:val="Текст выноски Знак"/>
    <w:basedOn w:val="a0"/>
    <w:link w:val="a4"/>
    <w:uiPriority w:val="99"/>
    <w:semiHidden/>
    <w:rsid w:val="002C2469"/>
    <w:rPr>
      <w:rFonts w:ascii="Tahoma" w:eastAsia="Times New Roman" w:hAnsi="Tahoma" w:cs="Tahoma"/>
      <w:sz w:val="16"/>
      <w:szCs w:val="16"/>
      <w:lang w:eastAsia="ru-RU"/>
    </w:rPr>
  </w:style>
  <w:style w:type="paragraph" w:styleId="a6">
    <w:name w:val="Normal (Web)"/>
    <w:basedOn w:val="a"/>
    <w:uiPriority w:val="99"/>
    <w:unhideWhenUsed/>
    <w:rsid w:val="00275D29"/>
    <w:pPr>
      <w:spacing w:before="100" w:beforeAutospacing="1" w:after="100" w:afterAutospacing="1"/>
    </w:pPr>
    <w:rPr>
      <w:sz w:val="24"/>
      <w:szCs w:val="24"/>
    </w:rPr>
  </w:style>
  <w:style w:type="character" w:styleId="a7">
    <w:name w:val="Hyperlink"/>
    <w:basedOn w:val="a0"/>
    <w:uiPriority w:val="99"/>
    <w:unhideWhenUsed/>
    <w:rsid w:val="00BD4B9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32492">
      <w:bodyDiv w:val="1"/>
      <w:marLeft w:val="0"/>
      <w:marRight w:val="0"/>
      <w:marTop w:val="0"/>
      <w:marBottom w:val="0"/>
      <w:divBdr>
        <w:top w:val="none" w:sz="0" w:space="0" w:color="auto"/>
        <w:left w:val="none" w:sz="0" w:space="0" w:color="auto"/>
        <w:bottom w:val="none" w:sz="0" w:space="0" w:color="auto"/>
        <w:right w:val="none" w:sz="0" w:space="0" w:color="auto"/>
      </w:divBdr>
    </w:div>
    <w:div w:id="7874365">
      <w:bodyDiv w:val="1"/>
      <w:marLeft w:val="0"/>
      <w:marRight w:val="0"/>
      <w:marTop w:val="0"/>
      <w:marBottom w:val="0"/>
      <w:divBdr>
        <w:top w:val="none" w:sz="0" w:space="0" w:color="auto"/>
        <w:left w:val="none" w:sz="0" w:space="0" w:color="auto"/>
        <w:bottom w:val="none" w:sz="0" w:space="0" w:color="auto"/>
        <w:right w:val="none" w:sz="0" w:space="0" w:color="auto"/>
      </w:divBdr>
    </w:div>
    <w:div w:id="24792620">
      <w:bodyDiv w:val="1"/>
      <w:marLeft w:val="0"/>
      <w:marRight w:val="0"/>
      <w:marTop w:val="0"/>
      <w:marBottom w:val="0"/>
      <w:divBdr>
        <w:top w:val="none" w:sz="0" w:space="0" w:color="auto"/>
        <w:left w:val="none" w:sz="0" w:space="0" w:color="auto"/>
        <w:bottom w:val="none" w:sz="0" w:space="0" w:color="auto"/>
        <w:right w:val="none" w:sz="0" w:space="0" w:color="auto"/>
      </w:divBdr>
    </w:div>
    <w:div w:id="27341241">
      <w:bodyDiv w:val="1"/>
      <w:marLeft w:val="0"/>
      <w:marRight w:val="0"/>
      <w:marTop w:val="0"/>
      <w:marBottom w:val="0"/>
      <w:divBdr>
        <w:top w:val="none" w:sz="0" w:space="0" w:color="auto"/>
        <w:left w:val="none" w:sz="0" w:space="0" w:color="auto"/>
        <w:bottom w:val="none" w:sz="0" w:space="0" w:color="auto"/>
        <w:right w:val="none" w:sz="0" w:space="0" w:color="auto"/>
      </w:divBdr>
    </w:div>
    <w:div w:id="74910146">
      <w:bodyDiv w:val="1"/>
      <w:marLeft w:val="0"/>
      <w:marRight w:val="0"/>
      <w:marTop w:val="0"/>
      <w:marBottom w:val="0"/>
      <w:divBdr>
        <w:top w:val="none" w:sz="0" w:space="0" w:color="auto"/>
        <w:left w:val="none" w:sz="0" w:space="0" w:color="auto"/>
        <w:bottom w:val="none" w:sz="0" w:space="0" w:color="auto"/>
        <w:right w:val="none" w:sz="0" w:space="0" w:color="auto"/>
      </w:divBdr>
    </w:div>
    <w:div w:id="78451268">
      <w:bodyDiv w:val="1"/>
      <w:marLeft w:val="0"/>
      <w:marRight w:val="0"/>
      <w:marTop w:val="0"/>
      <w:marBottom w:val="0"/>
      <w:divBdr>
        <w:top w:val="none" w:sz="0" w:space="0" w:color="auto"/>
        <w:left w:val="none" w:sz="0" w:space="0" w:color="auto"/>
        <w:bottom w:val="none" w:sz="0" w:space="0" w:color="auto"/>
        <w:right w:val="none" w:sz="0" w:space="0" w:color="auto"/>
      </w:divBdr>
    </w:div>
    <w:div w:id="111487023">
      <w:bodyDiv w:val="1"/>
      <w:marLeft w:val="0"/>
      <w:marRight w:val="0"/>
      <w:marTop w:val="0"/>
      <w:marBottom w:val="0"/>
      <w:divBdr>
        <w:top w:val="none" w:sz="0" w:space="0" w:color="auto"/>
        <w:left w:val="none" w:sz="0" w:space="0" w:color="auto"/>
        <w:bottom w:val="none" w:sz="0" w:space="0" w:color="auto"/>
        <w:right w:val="none" w:sz="0" w:space="0" w:color="auto"/>
      </w:divBdr>
    </w:div>
    <w:div w:id="139003960">
      <w:bodyDiv w:val="1"/>
      <w:marLeft w:val="0"/>
      <w:marRight w:val="0"/>
      <w:marTop w:val="0"/>
      <w:marBottom w:val="0"/>
      <w:divBdr>
        <w:top w:val="none" w:sz="0" w:space="0" w:color="auto"/>
        <w:left w:val="none" w:sz="0" w:space="0" w:color="auto"/>
        <w:bottom w:val="none" w:sz="0" w:space="0" w:color="auto"/>
        <w:right w:val="none" w:sz="0" w:space="0" w:color="auto"/>
      </w:divBdr>
    </w:div>
    <w:div w:id="140773391">
      <w:bodyDiv w:val="1"/>
      <w:marLeft w:val="0"/>
      <w:marRight w:val="0"/>
      <w:marTop w:val="0"/>
      <w:marBottom w:val="0"/>
      <w:divBdr>
        <w:top w:val="none" w:sz="0" w:space="0" w:color="auto"/>
        <w:left w:val="none" w:sz="0" w:space="0" w:color="auto"/>
        <w:bottom w:val="none" w:sz="0" w:space="0" w:color="auto"/>
        <w:right w:val="none" w:sz="0" w:space="0" w:color="auto"/>
      </w:divBdr>
    </w:div>
    <w:div w:id="226502984">
      <w:bodyDiv w:val="1"/>
      <w:marLeft w:val="0"/>
      <w:marRight w:val="0"/>
      <w:marTop w:val="0"/>
      <w:marBottom w:val="0"/>
      <w:divBdr>
        <w:top w:val="none" w:sz="0" w:space="0" w:color="auto"/>
        <w:left w:val="none" w:sz="0" w:space="0" w:color="auto"/>
        <w:bottom w:val="none" w:sz="0" w:space="0" w:color="auto"/>
        <w:right w:val="none" w:sz="0" w:space="0" w:color="auto"/>
      </w:divBdr>
    </w:div>
    <w:div w:id="320621791">
      <w:bodyDiv w:val="1"/>
      <w:marLeft w:val="0"/>
      <w:marRight w:val="0"/>
      <w:marTop w:val="0"/>
      <w:marBottom w:val="0"/>
      <w:divBdr>
        <w:top w:val="none" w:sz="0" w:space="0" w:color="auto"/>
        <w:left w:val="none" w:sz="0" w:space="0" w:color="auto"/>
        <w:bottom w:val="none" w:sz="0" w:space="0" w:color="auto"/>
        <w:right w:val="none" w:sz="0" w:space="0" w:color="auto"/>
      </w:divBdr>
    </w:div>
    <w:div w:id="357967847">
      <w:bodyDiv w:val="1"/>
      <w:marLeft w:val="0"/>
      <w:marRight w:val="0"/>
      <w:marTop w:val="0"/>
      <w:marBottom w:val="0"/>
      <w:divBdr>
        <w:top w:val="none" w:sz="0" w:space="0" w:color="auto"/>
        <w:left w:val="none" w:sz="0" w:space="0" w:color="auto"/>
        <w:bottom w:val="none" w:sz="0" w:space="0" w:color="auto"/>
        <w:right w:val="none" w:sz="0" w:space="0" w:color="auto"/>
      </w:divBdr>
    </w:div>
    <w:div w:id="369573998">
      <w:bodyDiv w:val="1"/>
      <w:marLeft w:val="0"/>
      <w:marRight w:val="0"/>
      <w:marTop w:val="0"/>
      <w:marBottom w:val="0"/>
      <w:divBdr>
        <w:top w:val="none" w:sz="0" w:space="0" w:color="auto"/>
        <w:left w:val="none" w:sz="0" w:space="0" w:color="auto"/>
        <w:bottom w:val="none" w:sz="0" w:space="0" w:color="auto"/>
        <w:right w:val="none" w:sz="0" w:space="0" w:color="auto"/>
      </w:divBdr>
    </w:div>
    <w:div w:id="377900767">
      <w:bodyDiv w:val="1"/>
      <w:marLeft w:val="0"/>
      <w:marRight w:val="0"/>
      <w:marTop w:val="0"/>
      <w:marBottom w:val="0"/>
      <w:divBdr>
        <w:top w:val="none" w:sz="0" w:space="0" w:color="auto"/>
        <w:left w:val="none" w:sz="0" w:space="0" w:color="auto"/>
        <w:bottom w:val="none" w:sz="0" w:space="0" w:color="auto"/>
        <w:right w:val="none" w:sz="0" w:space="0" w:color="auto"/>
      </w:divBdr>
    </w:div>
    <w:div w:id="412167364">
      <w:bodyDiv w:val="1"/>
      <w:marLeft w:val="0"/>
      <w:marRight w:val="0"/>
      <w:marTop w:val="0"/>
      <w:marBottom w:val="0"/>
      <w:divBdr>
        <w:top w:val="none" w:sz="0" w:space="0" w:color="auto"/>
        <w:left w:val="none" w:sz="0" w:space="0" w:color="auto"/>
        <w:bottom w:val="none" w:sz="0" w:space="0" w:color="auto"/>
        <w:right w:val="none" w:sz="0" w:space="0" w:color="auto"/>
      </w:divBdr>
    </w:div>
    <w:div w:id="467553828">
      <w:bodyDiv w:val="1"/>
      <w:marLeft w:val="0"/>
      <w:marRight w:val="0"/>
      <w:marTop w:val="0"/>
      <w:marBottom w:val="0"/>
      <w:divBdr>
        <w:top w:val="none" w:sz="0" w:space="0" w:color="auto"/>
        <w:left w:val="none" w:sz="0" w:space="0" w:color="auto"/>
        <w:bottom w:val="none" w:sz="0" w:space="0" w:color="auto"/>
        <w:right w:val="none" w:sz="0" w:space="0" w:color="auto"/>
      </w:divBdr>
    </w:div>
    <w:div w:id="481504675">
      <w:bodyDiv w:val="1"/>
      <w:marLeft w:val="0"/>
      <w:marRight w:val="0"/>
      <w:marTop w:val="0"/>
      <w:marBottom w:val="0"/>
      <w:divBdr>
        <w:top w:val="none" w:sz="0" w:space="0" w:color="auto"/>
        <w:left w:val="none" w:sz="0" w:space="0" w:color="auto"/>
        <w:bottom w:val="none" w:sz="0" w:space="0" w:color="auto"/>
        <w:right w:val="none" w:sz="0" w:space="0" w:color="auto"/>
      </w:divBdr>
    </w:div>
    <w:div w:id="492793318">
      <w:bodyDiv w:val="1"/>
      <w:marLeft w:val="0"/>
      <w:marRight w:val="0"/>
      <w:marTop w:val="0"/>
      <w:marBottom w:val="0"/>
      <w:divBdr>
        <w:top w:val="none" w:sz="0" w:space="0" w:color="auto"/>
        <w:left w:val="none" w:sz="0" w:space="0" w:color="auto"/>
        <w:bottom w:val="none" w:sz="0" w:space="0" w:color="auto"/>
        <w:right w:val="none" w:sz="0" w:space="0" w:color="auto"/>
      </w:divBdr>
    </w:div>
    <w:div w:id="559219429">
      <w:bodyDiv w:val="1"/>
      <w:marLeft w:val="0"/>
      <w:marRight w:val="0"/>
      <w:marTop w:val="0"/>
      <w:marBottom w:val="0"/>
      <w:divBdr>
        <w:top w:val="none" w:sz="0" w:space="0" w:color="auto"/>
        <w:left w:val="none" w:sz="0" w:space="0" w:color="auto"/>
        <w:bottom w:val="none" w:sz="0" w:space="0" w:color="auto"/>
        <w:right w:val="none" w:sz="0" w:space="0" w:color="auto"/>
      </w:divBdr>
    </w:div>
    <w:div w:id="565266650">
      <w:bodyDiv w:val="1"/>
      <w:marLeft w:val="0"/>
      <w:marRight w:val="0"/>
      <w:marTop w:val="0"/>
      <w:marBottom w:val="0"/>
      <w:divBdr>
        <w:top w:val="none" w:sz="0" w:space="0" w:color="auto"/>
        <w:left w:val="none" w:sz="0" w:space="0" w:color="auto"/>
        <w:bottom w:val="none" w:sz="0" w:space="0" w:color="auto"/>
        <w:right w:val="none" w:sz="0" w:space="0" w:color="auto"/>
      </w:divBdr>
    </w:div>
    <w:div w:id="567618587">
      <w:bodyDiv w:val="1"/>
      <w:marLeft w:val="0"/>
      <w:marRight w:val="0"/>
      <w:marTop w:val="0"/>
      <w:marBottom w:val="0"/>
      <w:divBdr>
        <w:top w:val="none" w:sz="0" w:space="0" w:color="auto"/>
        <w:left w:val="none" w:sz="0" w:space="0" w:color="auto"/>
        <w:bottom w:val="none" w:sz="0" w:space="0" w:color="auto"/>
        <w:right w:val="none" w:sz="0" w:space="0" w:color="auto"/>
      </w:divBdr>
    </w:div>
    <w:div w:id="573972955">
      <w:bodyDiv w:val="1"/>
      <w:marLeft w:val="0"/>
      <w:marRight w:val="0"/>
      <w:marTop w:val="0"/>
      <w:marBottom w:val="0"/>
      <w:divBdr>
        <w:top w:val="none" w:sz="0" w:space="0" w:color="auto"/>
        <w:left w:val="none" w:sz="0" w:space="0" w:color="auto"/>
        <w:bottom w:val="none" w:sz="0" w:space="0" w:color="auto"/>
        <w:right w:val="none" w:sz="0" w:space="0" w:color="auto"/>
      </w:divBdr>
    </w:div>
    <w:div w:id="633952635">
      <w:bodyDiv w:val="1"/>
      <w:marLeft w:val="0"/>
      <w:marRight w:val="0"/>
      <w:marTop w:val="0"/>
      <w:marBottom w:val="0"/>
      <w:divBdr>
        <w:top w:val="none" w:sz="0" w:space="0" w:color="auto"/>
        <w:left w:val="none" w:sz="0" w:space="0" w:color="auto"/>
        <w:bottom w:val="none" w:sz="0" w:space="0" w:color="auto"/>
        <w:right w:val="none" w:sz="0" w:space="0" w:color="auto"/>
      </w:divBdr>
    </w:div>
    <w:div w:id="736513476">
      <w:bodyDiv w:val="1"/>
      <w:marLeft w:val="0"/>
      <w:marRight w:val="0"/>
      <w:marTop w:val="0"/>
      <w:marBottom w:val="0"/>
      <w:divBdr>
        <w:top w:val="none" w:sz="0" w:space="0" w:color="auto"/>
        <w:left w:val="none" w:sz="0" w:space="0" w:color="auto"/>
        <w:bottom w:val="none" w:sz="0" w:space="0" w:color="auto"/>
        <w:right w:val="none" w:sz="0" w:space="0" w:color="auto"/>
      </w:divBdr>
    </w:div>
    <w:div w:id="765805103">
      <w:bodyDiv w:val="1"/>
      <w:marLeft w:val="0"/>
      <w:marRight w:val="0"/>
      <w:marTop w:val="0"/>
      <w:marBottom w:val="0"/>
      <w:divBdr>
        <w:top w:val="none" w:sz="0" w:space="0" w:color="auto"/>
        <w:left w:val="none" w:sz="0" w:space="0" w:color="auto"/>
        <w:bottom w:val="none" w:sz="0" w:space="0" w:color="auto"/>
        <w:right w:val="none" w:sz="0" w:space="0" w:color="auto"/>
      </w:divBdr>
    </w:div>
    <w:div w:id="792746639">
      <w:bodyDiv w:val="1"/>
      <w:marLeft w:val="0"/>
      <w:marRight w:val="0"/>
      <w:marTop w:val="0"/>
      <w:marBottom w:val="0"/>
      <w:divBdr>
        <w:top w:val="none" w:sz="0" w:space="0" w:color="auto"/>
        <w:left w:val="none" w:sz="0" w:space="0" w:color="auto"/>
        <w:bottom w:val="none" w:sz="0" w:space="0" w:color="auto"/>
        <w:right w:val="none" w:sz="0" w:space="0" w:color="auto"/>
      </w:divBdr>
    </w:div>
    <w:div w:id="877593038">
      <w:bodyDiv w:val="1"/>
      <w:marLeft w:val="0"/>
      <w:marRight w:val="0"/>
      <w:marTop w:val="0"/>
      <w:marBottom w:val="0"/>
      <w:divBdr>
        <w:top w:val="none" w:sz="0" w:space="0" w:color="auto"/>
        <w:left w:val="none" w:sz="0" w:space="0" w:color="auto"/>
        <w:bottom w:val="none" w:sz="0" w:space="0" w:color="auto"/>
        <w:right w:val="none" w:sz="0" w:space="0" w:color="auto"/>
      </w:divBdr>
    </w:div>
    <w:div w:id="884751940">
      <w:bodyDiv w:val="1"/>
      <w:marLeft w:val="0"/>
      <w:marRight w:val="0"/>
      <w:marTop w:val="0"/>
      <w:marBottom w:val="0"/>
      <w:divBdr>
        <w:top w:val="none" w:sz="0" w:space="0" w:color="auto"/>
        <w:left w:val="none" w:sz="0" w:space="0" w:color="auto"/>
        <w:bottom w:val="none" w:sz="0" w:space="0" w:color="auto"/>
        <w:right w:val="none" w:sz="0" w:space="0" w:color="auto"/>
      </w:divBdr>
    </w:div>
    <w:div w:id="949118891">
      <w:bodyDiv w:val="1"/>
      <w:marLeft w:val="0"/>
      <w:marRight w:val="0"/>
      <w:marTop w:val="0"/>
      <w:marBottom w:val="0"/>
      <w:divBdr>
        <w:top w:val="none" w:sz="0" w:space="0" w:color="auto"/>
        <w:left w:val="none" w:sz="0" w:space="0" w:color="auto"/>
        <w:bottom w:val="none" w:sz="0" w:space="0" w:color="auto"/>
        <w:right w:val="none" w:sz="0" w:space="0" w:color="auto"/>
      </w:divBdr>
    </w:div>
    <w:div w:id="957298943">
      <w:bodyDiv w:val="1"/>
      <w:marLeft w:val="0"/>
      <w:marRight w:val="0"/>
      <w:marTop w:val="0"/>
      <w:marBottom w:val="0"/>
      <w:divBdr>
        <w:top w:val="none" w:sz="0" w:space="0" w:color="auto"/>
        <w:left w:val="none" w:sz="0" w:space="0" w:color="auto"/>
        <w:bottom w:val="none" w:sz="0" w:space="0" w:color="auto"/>
        <w:right w:val="none" w:sz="0" w:space="0" w:color="auto"/>
      </w:divBdr>
    </w:div>
    <w:div w:id="964046979">
      <w:bodyDiv w:val="1"/>
      <w:marLeft w:val="0"/>
      <w:marRight w:val="0"/>
      <w:marTop w:val="0"/>
      <w:marBottom w:val="0"/>
      <w:divBdr>
        <w:top w:val="none" w:sz="0" w:space="0" w:color="auto"/>
        <w:left w:val="none" w:sz="0" w:space="0" w:color="auto"/>
        <w:bottom w:val="none" w:sz="0" w:space="0" w:color="auto"/>
        <w:right w:val="none" w:sz="0" w:space="0" w:color="auto"/>
      </w:divBdr>
    </w:div>
    <w:div w:id="969554690">
      <w:bodyDiv w:val="1"/>
      <w:marLeft w:val="0"/>
      <w:marRight w:val="0"/>
      <w:marTop w:val="0"/>
      <w:marBottom w:val="0"/>
      <w:divBdr>
        <w:top w:val="none" w:sz="0" w:space="0" w:color="auto"/>
        <w:left w:val="none" w:sz="0" w:space="0" w:color="auto"/>
        <w:bottom w:val="none" w:sz="0" w:space="0" w:color="auto"/>
        <w:right w:val="none" w:sz="0" w:space="0" w:color="auto"/>
      </w:divBdr>
    </w:div>
    <w:div w:id="978001802">
      <w:bodyDiv w:val="1"/>
      <w:marLeft w:val="0"/>
      <w:marRight w:val="0"/>
      <w:marTop w:val="0"/>
      <w:marBottom w:val="0"/>
      <w:divBdr>
        <w:top w:val="none" w:sz="0" w:space="0" w:color="auto"/>
        <w:left w:val="none" w:sz="0" w:space="0" w:color="auto"/>
        <w:bottom w:val="none" w:sz="0" w:space="0" w:color="auto"/>
        <w:right w:val="none" w:sz="0" w:space="0" w:color="auto"/>
      </w:divBdr>
    </w:div>
    <w:div w:id="1013335178">
      <w:bodyDiv w:val="1"/>
      <w:marLeft w:val="0"/>
      <w:marRight w:val="0"/>
      <w:marTop w:val="0"/>
      <w:marBottom w:val="0"/>
      <w:divBdr>
        <w:top w:val="none" w:sz="0" w:space="0" w:color="auto"/>
        <w:left w:val="none" w:sz="0" w:space="0" w:color="auto"/>
        <w:bottom w:val="none" w:sz="0" w:space="0" w:color="auto"/>
        <w:right w:val="none" w:sz="0" w:space="0" w:color="auto"/>
      </w:divBdr>
    </w:div>
    <w:div w:id="1104495466">
      <w:bodyDiv w:val="1"/>
      <w:marLeft w:val="0"/>
      <w:marRight w:val="0"/>
      <w:marTop w:val="0"/>
      <w:marBottom w:val="0"/>
      <w:divBdr>
        <w:top w:val="none" w:sz="0" w:space="0" w:color="auto"/>
        <w:left w:val="none" w:sz="0" w:space="0" w:color="auto"/>
        <w:bottom w:val="none" w:sz="0" w:space="0" w:color="auto"/>
        <w:right w:val="none" w:sz="0" w:space="0" w:color="auto"/>
      </w:divBdr>
    </w:div>
    <w:div w:id="1168518374">
      <w:bodyDiv w:val="1"/>
      <w:marLeft w:val="0"/>
      <w:marRight w:val="0"/>
      <w:marTop w:val="0"/>
      <w:marBottom w:val="0"/>
      <w:divBdr>
        <w:top w:val="none" w:sz="0" w:space="0" w:color="auto"/>
        <w:left w:val="none" w:sz="0" w:space="0" w:color="auto"/>
        <w:bottom w:val="none" w:sz="0" w:space="0" w:color="auto"/>
        <w:right w:val="none" w:sz="0" w:space="0" w:color="auto"/>
      </w:divBdr>
    </w:div>
    <w:div w:id="1187402859">
      <w:bodyDiv w:val="1"/>
      <w:marLeft w:val="0"/>
      <w:marRight w:val="0"/>
      <w:marTop w:val="0"/>
      <w:marBottom w:val="0"/>
      <w:divBdr>
        <w:top w:val="none" w:sz="0" w:space="0" w:color="auto"/>
        <w:left w:val="none" w:sz="0" w:space="0" w:color="auto"/>
        <w:bottom w:val="none" w:sz="0" w:space="0" w:color="auto"/>
        <w:right w:val="none" w:sz="0" w:space="0" w:color="auto"/>
      </w:divBdr>
    </w:div>
    <w:div w:id="1270578482">
      <w:bodyDiv w:val="1"/>
      <w:marLeft w:val="0"/>
      <w:marRight w:val="0"/>
      <w:marTop w:val="0"/>
      <w:marBottom w:val="0"/>
      <w:divBdr>
        <w:top w:val="none" w:sz="0" w:space="0" w:color="auto"/>
        <w:left w:val="none" w:sz="0" w:space="0" w:color="auto"/>
        <w:bottom w:val="none" w:sz="0" w:space="0" w:color="auto"/>
        <w:right w:val="none" w:sz="0" w:space="0" w:color="auto"/>
      </w:divBdr>
    </w:div>
    <w:div w:id="1289241014">
      <w:bodyDiv w:val="1"/>
      <w:marLeft w:val="0"/>
      <w:marRight w:val="0"/>
      <w:marTop w:val="0"/>
      <w:marBottom w:val="0"/>
      <w:divBdr>
        <w:top w:val="none" w:sz="0" w:space="0" w:color="auto"/>
        <w:left w:val="none" w:sz="0" w:space="0" w:color="auto"/>
        <w:bottom w:val="none" w:sz="0" w:space="0" w:color="auto"/>
        <w:right w:val="none" w:sz="0" w:space="0" w:color="auto"/>
      </w:divBdr>
    </w:div>
    <w:div w:id="1300109629">
      <w:bodyDiv w:val="1"/>
      <w:marLeft w:val="0"/>
      <w:marRight w:val="0"/>
      <w:marTop w:val="0"/>
      <w:marBottom w:val="0"/>
      <w:divBdr>
        <w:top w:val="none" w:sz="0" w:space="0" w:color="auto"/>
        <w:left w:val="none" w:sz="0" w:space="0" w:color="auto"/>
        <w:bottom w:val="none" w:sz="0" w:space="0" w:color="auto"/>
        <w:right w:val="none" w:sz="0" w:space="0" w:color="auto"/>
      </w:divBdr>
      <w:divsChild>
        <w:div w:id="563684800">
          <w:marLeft w:val="0"/>
          <w:marRight w:val="0"/>
          <w:marTop w:val="0"/>
          <w:marBottom w:val="0"/>
          <w:divBdr>
            <w:top w:val="none" w:sz="0" w:space="0" w:color="auto"/>
            <w:left w:val="none" w:sz="0" w:space="0" w:color="auto"/>
            <w:bottom w:val="none" w:sz="0" w:space="0" w:color="auto"/>
            <w:right w:val="none" w:sz="0" w:space="0" w:color="auto"/>
          </w:divBdr>
        </w:div>
      </w:divsChild>
    </w:div>
    <w:div w:id="1318807874">
      <w:bodyDiv w:val="1"/>
      <w:marLeft w:val="0"/>
      <w:marRight w:val="0"/>
      <w:marTop w:val="0"/>
      <w:marBottom w:val="0"/>
      <w:divBdr>
        <w:top w:val="none" w:sz="0" w:space="0" w:color="auto"/>
        <w:left w:val="none" w:sz="0" w:space="0" w:color="auto"/>
        <w:bottom w:val="none" w:sz="0" w:space="0" w:color="auto"/>
        <w:right w:val="none" w:sz="0" w:space="0" w:color="auto"/>
      </w:divBdr>
    </w:div>
    <w:div w:id="1330524228">
      <w:bodyDiv w:val="1"/>
      <w:marLeft w:val="0"/>
      <w:marRight w:val="0"/>
      <w:marTop w:val="0"/>
      <w:marBottom w:val="0"/>
      <w:divBdr>
        <w:top w:val="none" w:sz="0" w:space="0" w:color="auto"/>
        <w:left w:val="none" w:sz="0" w:space="0" w:color="auto"/>
        <w:bottom w:val="none" w:sz="0" w:space="0" w:color="auto"/>
        <w:right w:val="none" w:sz="0" w:space="0" w:color="auto"/>
      </w:divBdr>
    </w:div>
    <w:div w:id="1334063360">
      <w:bodyDiv w:val="1"/>
      <w:marLeft w:val="0"/>
      <w:marRight w:val="0"/>
      <w:marTop w:val="0"/>
      <w:marBottom w:val="0"/>
      <w:divBdr>
        <w:top w:val="none" w:sz="0" w:space="0" w:color="auto"/>
        <w:left w:val="none" w:sz="0" w:space="0" w:color="auto"/>
        <w:bottom w:val="none" w:sz="0" w:space="0" w:color="auto"/>
        <w:right w:val="none" w:sz="0" w:space="0" w:color="auto"/>
      </w:divBdr>
    </w:div>
    <w:div w:id="1356229342">
      <w:bodyDiv w:val="1"/>
      <w:marLeft w:val="0"/>
      <w:marRight w:val="0"/>
      <w:marTop w:val="0"/>
      <w:marBottom w:val="0"/>
      <w:divBdr>
        <w:top w:val="none" w:sz="0" w:space="0" w:color="auto"/>
        <w:left w:val="none" w:sz="0" w:space="0" w:color="auto"/>
        <w:bottom w:val="none" w:sz="0" w:space="0" w:color="auto"/>
        <w:right w:val="none" w:sz="0" w:space="0" w:color="auto"/>
      </w:divBdr>
      <w:divsChild>
        <w:div w:id="214315493">
          <w:marLeft w:val="0"/>
          <w:marRight w:val="0"/>
          <w:marTop w:val="0"/>
          <w:marBottom w:val="0"/>
          <w:divBdr>
            <w:top w:val="none" w:sz="0" w:space="0" w:color="auto"/>
            <w:left w:val="none" w:sz="0" w:space="0" w:color="auto"/>
            <w:bottom w:val="none" w:sz="0" w:space="0" w:color="auto"/>
            <w:right w:val="none" w:sz="0" w:space="0" w:color="auto"/>
          </w:divBdr>
        </w:div>
        <w:div w:id="897671937">
          <w:marLeft w:val="0"/>
          <w:marRight w:val="0"/>
          <w:marTop w:val="0"/>
          <w:marBottom w:val="0"/>
          <w:divBdr>
            <w:top w:val="none" w:sz="0" w:space="0" w:color="auto"/>
            <w:left w:val="none" w:sz="0" w:space="0" w:color="auto"/>
            <w:bottom w:val="none" w:sz="0" w:space="0" w:color="auto"/>
            <w:right w:val="none" w:sz="0" w:space="0" w:color="auto"/>
          </w:divBdr>
        </w:div>
      </w:divsChild>
    </w:div>
    <w:div w:id="1391267779">
      <w:bodyDiv w:val="1"/>
      <w:marLeft w:val="0"/>
      <w:marRight w:val="0"/>
      <w:marTop w:val="0"/>
      <w:marBottom w:val="0"/>
      <w:divBdr>
        <w:top w:val="none" w:sz="0" w:space="0" w:color="auto"/>
        <w:left w:val="none" w:sz="0" w:space="0" w:color="auto"/>
        <w:bottom w:val="none" w:sz="0" w:space="0" w:color="auto"/>
        <w:right w:val="none" w:sz="0" w:space="0" w:color="auto"/>
      </w:divBdr>
    </w:div>
    <w:div w:id="1394545530">
      <w:bodyDiv w:val="1"/>
      <w:marLeft w:val="0"/>
      <w:marRight w:val="0"/>
      <w:marTop w:val="0"/>
      <w:marBottom w:val="0"/>
      <w:divBdr>
        <w:top w:val="none" w:sz="0" w:space="0" w:color="auto"/>
        <w:left w:val="none" w:sz="0" w:space="0" w:color="auto"/>
        <w:bottom w:val="none" w:sz="0" w:space="0" w:color="auto"/>
        <w:right w:val="none" w:sz="0" w:space="0" w:color="auto"/>
      </w:divBdr>
    </w:div>
    <w:div w:id="1442453365">
      <w:bodyDiv w:val="1"/>
      <w:marLeft w:val="0"/>
      <w:marRight w:val="0"/>
      <w:marTop w:val="0"/>
      <w:marBottom w:val="0"/>
      <w:divBdr>
        <w:top w:val="none" w:sz="0" w:space="0" w:color="auto"/>
        <w:left w:val="none" w:sz="0" w:space="0" w:color="auto"/>
        <w:bottom w:val="none" w:sz="0" w:space="0" w:color="auto"/>
        <w:right w:val="none" w:sz="0" w:space="0" w:color="auto"/>
      </w:divBdr>
    </w:div>
    <w:div w:id="1468475761">
      <w:bodyDiv w:val="1"/>
      <w:marLeft w:val="0"/>
      <w:marRight w:val="0"/>
      <w:marTop w:val="0"/>
      <w:marBottom w:val="0"/>
      <w:divBdr>
        <w:top w:val="none" w:sz="0" w:space="0" w:color="auto"/>
        <w:left w:val="none" w:sz="0" w:space="0" w:color="auto"/>
        <w:bottom w:val="none" w:sz="0" w:space="0" w:color="auto"/>
        <w:right w:val="none" w:sz="0" w:space="0" w:color="auto"/>
      </w:divBdr>
    </w:div>
    <w:div w:id="1486314371">
      <w:bodyDiv w:val="1"/>
      <w:marLeft w:val="0"/>
      <w:marRight w:val="0"/>
      <w:marTop w:val="0"/>
      <w:marBottom w:val="0"/>
      <w:divBdr>
        <w:top w:val="none" w:sz="0" w:space="0" w:color="auto"/>
        <w:left w:val="none" w:sz="0" w:space="0" w:color="auto"/>
        <w:bottom w:val="none" w:sz="0" w:space="0" w:color="auto"/>
        <w:right w:val="none" w:sz="0" w:space="0" w:color="auto"/>
      </w:divBdr>
    </w:div>
    <w:div w:id="1495755411">
      <w:bodyDiv w:val="1"/>
      <w:marLeft w:val="0"/>
      <w:marRight w:val="0"/>
      <w:marTop w:val="0"/>
      <w:marBottom w:val="0"/>
      <w:divBdr>
        <w:top w:val="none" w:sz="0" w:space="0" w:color="auto"/>
        <w:left w:val="none" w:sz="0" w:space="0" w:color="auto"/>
        <w:bottom w:val="none" w:sz="0" w:space="0" w:color="auto"/>
        <w:right w:val="none" w:sz="0" w:space="0" w:color="auto"/>
      </w:divBdr>
    </w:div>
    <w:div w:id="1512448060">
      <w:bodyDiv w:val="1"/>
      <w:marLeft w:val="0"/>
      <w:marRight w:val="0"/>
      <w:marTop w:val="0"/>
      <w:marBottom w:val="0"/>
      <w:divBdr>
        <w:top w:val="none" w:sz="0" w:space="0" w:color="auto"/>
        <w:left w:val="none" w:sz="0" w:space="0" w:color="auto"/>
        <w:bottom w:val="none" w:sz="0" w:space="0" w:color="auto"/>
        <w:right w:val="none" w:sz="0" w:space="0" w:color="auto"/>
      </w:divBdr>
    </w:div>
    <w:div w:id="1559046401">
      <w:bodyDiv w:val="1"/>
      <w:marLeft w:val="0"/>
      <w:marRight w:val="0"/>
      <w:marTop w:val="0"/>
      <w:marBottom w:val="0"/>
      <w:divBdr>
        <w:top w:val="none" w:sz="0" w:space="0" w:color="auto"/>
        <w:left w:val="none" w:sz="0" w:space="0" w:color="auto"/>
        <w:bottom w:val="none" w:sz="0" w:space="0" w:color="auto"/>
        <w:right w:val="none" w:sz="0" w:space="0" w:color="auto"/>
      </w:divBdr>
    </w:div>
    <w:div w:id="1643269954">
      <w:bodyDiv w:val="1"/>
      <w:marLeft w:val="0"/>
      <w:marRight w:val="0"/>
      <w:marTop w:val="0"/>
      <w:marBottom w:val="0"/>
      <w:divBdr>
        <w:top w:val="none" w:sz="0" w:space="0" w:color="auto"/>
        <w:left w:val="none" w:sz="0" w:space="0" w:color="auto"/>
        <w:bottom w:val="none" w:sz="0" w:space="0" w:color="auto"/>
        <w:right w:val="none" w:sz="0" w:space="0" w:color="auto"/>
      </w:divBdr>
    </w:div>
    <w:div w:id="1664317806">
      <w:bodyDiv w:val="1"/>
      <w:marLeft w:val="0"/>
      <w:marRight w:val="0"/>
      <w:marTop w:val="0"/>
      <w:marBottom w:val="0"/>
      <w:divBdr>
        <w:top w:val="none" w:sz="0" w:space="0" w:color="auto"/>
        <w:left w:val="none" w:sz="0" w:space="0" w:color="auto"/>
        <w:bottom w:val="none" w:sz="0" w:space="0" w:color="auto"/>
        <w:right w:val="none" w:sz="0" w:space="0" w:color="auto"/>
      </w:divBdr>
    </w:div>
    <w:div w:id="1666476164">
      <w:bodyDiv w:val="1"/>
      <w:marLeft w:val="0"/>
      <w:marRight w:val="0"/>
      <w:marTop w:val="0"/>
      <w:marBottom w:val="0"/>
      <w:divBdr>
        <w:top w:val="none" w:sz="0" w:space="0" w:color="auto"/>
        <w:left w:val="none" w:sz="0" w:space="0" w:color="auto"/>
        <w:bottom w:val="none" w:sz="0" w:space="0" w:color="auto"/>
        <w:right w:val="none" w:sz="0" w:space="0" w:color="auto"/>
      </w:divBdr>
    </w:div>
    <w:div w:id="1681277818">
      <w:bodyDiv w:val="1"/>
      <w:marLeft w:val="0"/>
      <w:marRight w:val="0"/>
      <w:marTop w:val="0"/>
      <w:marBottom w:val="0"/>
      <w:divBdr>
        <w:top w:val="none" w:sz="0" w:space="0" w:color="auto"/>
        <w:left w:val="none" w:sz="0" w:space="0" w:color="auto"/>
        <w:bottom w:val="none" w:sz="0" w:space="0" w:color="auto"/>
        <w:right w:val="none" w:sz="0" w:space="0" w:color="auto"/>
      </w:divBdr>
      <w:divsChild>
        <w:div w:id="83112242">
          <w:marLeft w:val="0"/>
          <w:marRight w:val="0"/>
          <w:marTop w:val="0"/>
          <w:marBottom w:val="0"/>
          <w:divBdr>
            <w:top w:val="none" w:sz="0" w:space="0" w:color="auto"/>
            <w:left w:val="none" w:sz="0" w:space="0" w:color="auto"/>
            <w:bottom w:val="none" w:sz="0" w:space="0" w:color="auto"/>
            <w:right w:val="none" w:sz="0" w:space="0" w:color="auto"/>
          </w:divBdr>
        </w:div>
        <w:div w:id="1598833758">
          <w:marLeft w:val="0"/>
          <w:marRight w:val="0"/>
          <w:marTop w:val="0"/>
          <w:marBottom w:val="0"/>
          <w:divBdr>
            <w:top w:val="none" w:sz="0" w:space="0" w:color="auto"/>
            <w:left w:val="none" w:sz="0" w:space="0" w:color="auto"/>
            <w:bottom w:val="none" w:sz="0" w:space="0" w:color="auto"/>
            <w:right w:val="none" w:sz="0" w:space="0" w:color="auto"/>
          </w:divBdr>
        </w:div>
      </w:divsChild>
    </w:div>
    <w:div w:id="1886791334">
      <w:bodyDiv w:val="1"/>
      <w:marLeft w:val="0"/>
      <w:marRight w:val="0"/>
      <w:marTop w:val="0"/>
      <w:marBottom w:val="0"/>
      <w:divBdr>
        <w:top w:val="none" w:sz="0" w:space="0" w:color="auto"/>
        <w:left w:val="none" w:sz="0" w:space="0" w:color="auto"/>
        <w:bottom w:val="none" w:sz="0" w:space="0" w:color="auto"/>
        <w:right w:val="none" w:sz="0" w:space="0" w:color="auto"/>
      </w:divBdr>
    </w:div>
    <w:div w:id="1901406300">
      <w:bodyDiv w:val="1"/>
      <w:marLeft w:val="0"/>
      <w:marRight w:val="0"/>
      <w:marTop w:val="0"/>
      <w:marBottom w:val="0"/>
      <w:divBdr>
        <w:top w:val="none" w:sz="0" w:space="0" w:color="auto"/>
        <w:left w:val="none" w:sz="0" w:space="0" w:color="auto"/>
        <w:bottom w:val="none" w:sz="0" w:space="0" w:color="auto"/>
        <w:right w:val="none" w:sz="0" w:space="0" w:color="auto"/>
      </w:divBdr>
    </w:div>
    <w:div w:id="1933968984">
      <w:bodyDiv w:val="1"/>
      <w:marLeft w:val="0"/>
      <w:marRight w:val="0"/>
      <w:marTop w:val="0"/>
      <w:marBottom w:val="0"/>
      <w:divBdr>
        <w:top w:val="none" w:sz="0" w:space="0" w:color="auto"/>
        <w:left w:val="none" w:sz="0" w:space="0" w:color="auto"/>
        <w:bottom w:val="none" w:sz="0" w:space="0" w:color="auto"/>
        <w:right w:val="none" w:sz="0" w:space="0" w:color="auto"/>
      </w:divBdr>
    </w:div>
    <w:div w:id="1936747333">
      <w:bodyDiv w:val="1"/>
      <w:marLeft w:val="0"/>
      <w:marRight w:val="0"/>
      <w:marTop w:val="0"/>
      <w:marBottom w:val="0"/>
      <w:divBdr>
        <w:top w:val="none" w:sz="0" w:space="0" w:color="auto"/>
        <w:left w:val="none" w:sz="0" w:space="0" w:color="auto"/>
        <w:bottom w:val="none" w:sz="0" w:space="0" w:color="auto"/>
        <w:right w:val="none" w:sz="0" w:space="0" w:color="auto"/>
      </w:divBdr>
    </w:div>
    <w:div w:id="1967201759">
      <w:bodyDiv w:val="1"/>
      <w:marLeft w:val="0"/>
      <w:marRight w:val="0"/>
      <w:marTop w:val="0"/>
      <w:marBottom w:val="0"/>
      <w:divBdr>
        <w:top w:val="none" w:sz="0" w:space="0" w:color="auto"/>
        <w:left w:val="none" w:sz="0" w:space="0" w:color="auto"/>
        <w:bottom w:val="none" w:sz="0" w:space="0" w:color="auto"/>
        <w:right w:val="none" w:sz="0" w:space="0" w:color="auto"/>
      </w:divBdr>
    </w:div>
    <w:div w:id="2050182653">
      <w:bodyDiv w:val="1"/>
      <w:marLeft w:val="0"/>
      <w:marRight w:val="0"/>
      <w:marTop w:val="0"/>
      <w:marBottom w:val="0"/>
      <w:divBdr>
        <w:top w:val="none" w:sz="0" w:space="0" w:color="auto"/>
        <w:left w:val="none" w:sz="0" w:space="0" w:color="auto"/>
        <w:bottom w:val="none" w:sz="0" w:space="0" w:color="auto"/>
        <w:right w:val="none" w:sz="0" w:space="0" w:color="auto"/>
      </w:divBdr>
    </w:div>
    <w:div w:id="2072920285">
      <w:bodyDiv w:val="1"/>
      <w:marLeft w:val="0"/>
      <w:marRight w:val="0"/>
      <w:marTop w:val="0"/>
      <w:marBottom w:val="0"/>
      <w:divBdr>
        <w:top w:val="none" w:sz="0" w:space="0" w:color="auto"/>
        <w:left w:val="none" w:sz="0" w:space="0" w:color="auto"/>
        <w:bottom w:val="none" w:sz="0" w:space="0" w:color="auto"/>
        <w:right w:val="none" w:sz="0" w:space="0" w:color="auto"/>
      </w:divBdr>
    </w:div>
    <w:div w:id="2082605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ivo.garant.ru/" TargetMode="External"/><Relationship Id="rId26" Type="http://schemas.openxmlformats.org/officeDocument/2006/relationships/hyperlink" Target="https://login.consultant.ru/link/?req=doc&amp;base=LAW&amp;n=423603&amp;dst=100277&amp;field=134&amp;date=20.02.2024" TargetMode="External"/><Relationship Id="rId39" Type="http://schemas.openxmlformats.org/officeDocument/2006/relationships/hyperlink" Target="http://ivo.garant.ru/" TargetMode="External"/><Relationship Id="rId21" Type="http://schemas.openxmlformats.org/officeDocument/2006/relationships/hyperlink" Target="http://ivo.garant.ru/" TargetMode="External"/><Relationship Id="rId34" Type="http://schemas.openxmlformats.org/officeDocument/2006/relationships/hyperlink" Target="http://ivo.garant.ru/" TargetMode="External"/><Relationship Id="rId42" Type="http://schemas.openxmlformats.org/officeDocument/2006/relationships/hyperlink" Target="http://ivo.garant.ru/" TargetMode="External"/><Relationship Id="rId47" Type="http://schemas.openxmlformats.org/officeDocument/2006/relationships/hyperlink" Target="http://ivo.garant.ru/" TargetMode="External"/><Relationship Id="rId50" Type="http://schemas.openxmlformats.org/officeDocument/2006/relationships/hyperlink" Target="http://ivo.garant.ru/" TargetMode="External"/><Relationship Id="rId55" Type="http://schemas.openxmlformats.org/officeDocument/2006/relationships/hyperlink" Target="https://login.consultant.ru/link/?req=doc&amp;base=LAW&amp;n=464879&amp;dst=346&amp;field=134&amp;date=04.03.2024" TargetMode="External"/><Relationship Id="rId63" Type="http://schemas.openxmlformats.org/officeDocument/2006/relationships/fontTable" Target="fontTable.xml"/><Relationship Id="rId7" Type="http://schemas.openxmlformats.org/officeDocument/2006/relationships/hyperlink" Target="https://login.consultant.ru/link/?req=doc&amp;base=LAW&amp;n=394426&amp;dst=1398&amp;field=134&amp;date=14.04.2022" TargetMode="External"/><Relationship Id="rId2" Type="http://schemas.openxmlformats.org/officeDocument/2006/relationships/styles" Target="styles.xml"/><Relationship Id="rId16" Type="http://schemas.openxmlformats.org/officeDocument/2006/relationships/hyperlink" Target="https://login.consultant.ru/link/?req=doc&amp;base=LAW&amp;n=423603&amp;dst=100379&amp;field=134&amp;date=20.02.2024" TargetMode="External"/><Relationship Id="rId20" Type="http://schemas.openxmlformats.org/officeDocument/2006/relationships/hyperlink" Target="http://ivo.garant.ru/" TargetMode="External"/><Relationship Id="rId29" Type="http://schemas.openxmlformats.org/officeDocument/2006/relationships/hyperlink" Target="https://login.consultant.ru/link/?req=doc&amp;base=LAW&amp;n=423603&amp;dst=11&amp;field=134&amp;date=20.02.2024" TargetMode="External"/><Relationship Id="rId41" Type="http://schemas.openxmlformats.org/officeDocument/2006/relationships/hyperlink" Target="http://ivo.garant.ru/" TargetMode="External"/><Relationship Id="rId54" Type="http://schemas.openxmlformats.org/officeDocument/2006/relationships/hyperlink" Target="https://login.consultant.ru/link/?req=doc&amp;base=LAW&amp;n=464879&amp;dst=100629&amp;field=134&amp;date=04.03.2024" TargetMode="External"/><Relationship Id="rId62" Type="http://schemas.openxmlformats.org/officeDocument/2006/relationships/hyperlink" Target="https://login.consultant.ru/link/?req=doc&amp;base=LAW&amp;n=449888&amp;dst=100647&amp;field=134&amp;date=11.03.202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ogin.consultant.ru/link/?req=doc&amp;base=LAW&amp;n=434751&amp;dst=102027&amp;field=134&amp;date=27.12.2022" TargetMode="External"/><Relationship Id="rId24" Type="http://schemas.openxmlformats.org/officeDocument/2006/relationships/hyperlink" Target="http://ivo.garant.ru/" TargetMode="External"/><Relationship Id="rId32" Type="http://schemas.openxmlformats.org/officeDocument/2006/relationships/hyperlink" Target="http://ivo.garant.ru/" TargetMode="External"/><Relationship Id="rId37" Type="http://schemas.openxmlformats.org/officeDocument/2006/relationships/hyperlink" Target="http://ivo.garant.ru/" TargetMode="External"/><Relationship Id="rId40" Type="http://schemas.openxmlformats.org/officeDocument/2006/relationships/hyperlink" Target="http://ivo.garant.ru/" TargetMode="External"/><Relationship Id="rId45" Type="http://schemas.openxmlformats.org/officeDocument/2006/relationships/hyperlink" Target="http://ivo.garant.ru/" TargetMode="External"/><Relationship Id="rId53" Type="http://schemas.openxmlformats.org/officeDocument/2006/relationships/hyperlink" Target="https://internet.garant.ru/" TargetMode="External"/><Relationship Id="rId58" Type="http://schemas.openxmlformats.org/officeDocument/2006/relationships/hyperlink" Target="https://login.consultant.ru/link/?req=doc&amp;base=LAW&amp;n=454812&amp;dst=1279&amp;field=134&amp;date=04.03.2024" TargetMode="External"/><Relationship Id="rId5" Type="http://schemas.openxmlformats.org/officeDocument/2006/relationships/footnotes" Target="footnotes.xml"/><Relationship Id="rId15" Type="http://schemas.openxmlformats.org/officeDocument/2006/relationships/hyperlink" Target="http://ivo.garant.ru/" TargetMode="External"/><Relationship Id="rId23" Type="http://schemas.openxmlformats.org/officeDocument/2006/relationships/hyperlink" Target="http://ivo.garant.ru/" TargetMode="External"/><Relationship Id="rId28" Type="http://schemas.openxmlformats.org/officeDocument/2006/relationships/hyperlink" Target="http://ivo.garant.ru/" TargetMode="External"/><Relationship Id="rId36" Type="http://schemas.openxmlformats.org/officeDocument/2006/relationships/hyperlink" Target="http://ivo.garant.ru/" TargetMode="External"/><Relationship Id="rId49" Type="http://schemas.openxmlformats.org/officeDocument/2006/relationships/hyperlink" Target="http://ivo.garant.ru/" TargetMode="External"/><Relationship Id="rId57" Type="http://schemas.openxmlformats.org/officeDocument/2006/relationships/hyperlink" Target="https://login.consultant.ru/link/?req=doc&amp;base=LAW&amp;n=454388&amp;dst=1107&amp;field=134&amp;date=04.03.2024" TargetMode="External"/><Relationship Id="rId61" Type="http://schemas.openxmlformats.org/officeDocument/2006/relationships/hyperlink" Target="https://login.consultant.ru/link/?req=doc&amp;base=LAW&amp;n=397299&amp;dst=100009&amp;field=134&amp;date=11.03.2024" TargetMode="External"/><Relationship Id="rId10" Type="http://schemas.openxmlformats.org/officeDocument/2006/relationships/hyperlink" Target="https://login.consultant.ru/link/?req=doc&amp;base=LAW&amp;n=434751&amp;dst=102029&amp;field=134&amp;date=27.12.2022" TargetMode="External"/><Relationship Id="rId19" Type="http://schemas.openxmlformats.org/officeDocument/2006/relationships/hyperlink" Target="http://ivo.garant.ru/" TargetMode="External"/><Relationship Id="rId31" Type="http://schemas.openxmlformats.org/officeDocument/2006/relationships/hyperlink" Target="http://ivo.garant.ru/" TargetMode="External"/><Relationship Id="rId44" Type="http://schemas.openxmlformats.org/officeDocument/2006/relationships/hyperlink" Target="http://ivo.garant.ru/" TargetMode="External"/><Relationship Id="rId52" Type="http://schemas.openxmlformats.org/officeDocument/2006/relationships/header" Target="header2.xml"/><Relationship Id="rId60" Type="http://schemas.openxmlformats.org/officeDocument/2006/relationships/hyperlink" Target="https://login.consultant.ru/link/?req=doc&amp;base=LAW&amp;n=460118&amp;dst=100223&amp;field=134&amp;date=11.03.2024"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4751&amp;dst=102028&amp;field=134&amp;date=27.12.2022" TargetMode="External"/><Relationship Id="rId14" Type="http://schemas.openxmlformats.org/officeDocument/2006/relationships/hyperlink" Target="http://ivo.garant.ru/" TargetMode="External"/><Relationship Id="rId22" Type="http://schemas.openxmlformats.org/officeDocument/2006/relationships/hyperlink" Target="http://ivo.garant.ru/" TargetMode="External"/><Relationship Id="rId27" Type="http://schemas.openxmlformats.org/officeDocument/2006/relationships/hyperlink" Target="https://login.consultant.ru/link/?req=doc&amp;base=LAW&amp;n=423603&amp;dst=100295&amp;field=134&amp;date=20.02.2024" TargetMode="External"/><Relationship Id="rId30" Type="http://schemas.openxmlformats.org/officeDocument/2006/relationships/hyperlink" Target="https://login.consultant.ru/link/?req=doc&amp;base=LAW&amp;n=423603&amp;dst=100250&amp;field=134&amp;date=20.02.2024" TargetMode="External"/><Relationship Id="rId35" Type="http://schemas.openxmlformats.org/officeDocument/2006/relationships/hyperlink" Target="http://ivo.garant.ru/" TargetMode="External"/><Relationship Id="rId43" Type="http://schemas.openxmlformats.org/officeDocument/2006/relationships/hyperlink" Target="http://ivo.garant.ru/" TargetMode="External"/><Relationship Id="rId48" Type="http://schemas.openxmlformats.org/officeDocument/2006/relationships/hyperlink" Target="http://ivo.garant.ru/" TargetMode="External"/><Relationship Id="rId56" Type="http://schemas.openxmlformats.org/officeDocument/2006/relationships/hyperlink" Target="https://login.consultant.ru/link/?req=doc&amp;base=LAW&amp;n=424739&amp;dst=7&amp;field=134&amp;date=04.03.2024" TargetMode="External"/><Relationship Id="rId64" Type="http://schemas.openxmlformats.org/officeDocument/2006/relationships/theme" Target="theme/theme1.xml"/><Relationship Id="rId8" Type="http://schemas.openxmlformats.org/officeDocument/2006/relationships/hyperlink" Target="https://internet.garant.ru/" TargetMode="External"/><Relationship Id="rId51" Type="http://schemas.openxmlformats.org/officeDocument/2006/relationships/hyperlink" Target="http://ivo.garant.ru/" TargetMode="Externa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login.consultant.ru/link/?req=doc&amp;base=LAW&amp;n=423603&amp;dst=100385&amp;field=134&amp;date=20.02.2024" TargetMode="External"/><Relationship Id="rId25" Type="http://schemas.openxmlformats.org/officeDocument/2006/relationships/hyperlink" Target="http://ivo.garant.ru/" TargetMode="External"/><Relationship Id="rId33" Type="http://schemas.openxmlformats.org/officeDocument/2006/relationships/hyperlink" Target="http://ivo.garant.ru/" TargetMode="External"/><Relationship Id="rId38" Type="http://schemas.openxmlformats.org/officeDocument/2006/relationships/hyperlink" Target="http://ivo.garant.ru/" TargetMode="External"/><Relationship Id="rId46" Type="http://schemas.openxmlformats.org/officeDocument/2006/relationships/hyperlink" Target="http://ivo.garant.ru/" TargetMode="External"/><Relationship Id="rId59" Type="http://schemas.openxmlformats.org/officeDocument/2006/relationships/hyperlink" Target="https://login.consultant.ru/link/?req=doc&amp;base=LAW&amp;n=452991&amp;dst=10454&amp;field=134&amp;date=04.03.202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3149</TotalTime>
  <Pages>57</Pages>
  <Words>24151</Words>
  <Characters>137666</Characters>
  <Application>Microsoft Office Word</Application>
  <DocSecurity>0</DocSecurity>
  <Lines>1147</Lines>
  <Paragraphs>322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161495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nvpozdeeva</dc:creator>
  <cp:keywords/>
  <dc:description/>
  <cp:lastModifiedBy>nvpozdeeva</cp:lastModifiedBy>
  <cp:revision>100</cp:revision>
  <cp:lastPrinted>2024-03-11T12:42:00Z</cp:lastPrinted>
  <dcterms:created xsi:type="dcterms:W3CDTF">2024-02-02T08:05:00Z</dcterms:created>
  <dcterms:modified xsi:type="dcterms:W3CDTF">2024-03-11T12:43:00Z</dcterms:modified>
</cp:coreProperties>
</file>